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E0C" w:rsidRDefault="00267E0C" w:rsidP="00267E0C">
      <w:pPr>
        <w:jc w:val="center"/>
      </w:pPr>
      <w:r>
        <w:t xml:space="preserve">ОТЧЕТ О </w:t>
      </w:r>
      <w:proofErr w:type="gramStart"/>
      <w:r>
        <w:t>МЕРОПРИЯТИИ  20.09.19</w:t>
      </w:r>
      <w:proofErr w:type="gramEnd"/>
      <w:r>
        <w:t>:</w:t>
      </w:r>
    </w:p>
    <w:p w:rsidR="00267E0C" w:rsidRPr="00267E0C" w:rsidRDefault="00267E0C" w:rsidP="00267E0C">
      <w:pPr>
        <w:jc w:val="center"/>
        <w:rPr>
          <w:u w:val="single"/>
        </w:rPr>
      </w:pPr>
      <w:r w:rsidRPr="00267E0C">
        <w:rPr>
          <w:u w:val="single"/>
        </w:rPr>
        <w:t>КРУГЛЫЙ СТОЛ: Научные школы в вузе: эволюция, противоречия, перспективы</w:t>
      </w:r>
    </w:p>
    <w:p w:rsidR="00267E0C" w:rsidRDefault="00267E0C" w:rsidP="00267E0C">
      <w:pPr>
        <w:pStyle w:val="a3"/>
        <w:numPr>
          <w:ilvl w:val="0"/>
          <w:numId w:val="1"/>
        </w:numPr>
      </w:pPr>
      <w:r w:rsidRPr="002260EE">
        <w:rPr>
          <w:u w:val="single"/>
        </w:rPr>
        <w:t>Наименование мероприятия</w:t>
      </w:r>
      <w:r>
        <w:t>: круглый стол</w:t>
      </w:r>
    </w:p>
    <w:p w:rsidR="00331308" w:rsidRDefault="00267E0C" w:rsidP="00331308">
      <w:pPr>
        <w:pStyle w:val="a3"/>
        <w:numPr>
          <w:ilvl w:val="0"/>
          <w:numId w:val="1"/>
        </w:numPr>
        <w:jc w:val="both"/>
      </w:pPr>
      <w:r w:rsidRPr="002260EE">
        <w:rPr>
          <w:u w:val="single"/>
        </w:rPr>
        <w:t>Организатор мероприятия</w:t>
      </w:r>
      <w:r>
        <w:t>:</w:t>
      </w:r>
    </w:p>
    <w:p w:rsidR="00267E0C" w:rsidRDefault="00267E0C" w:rsidP="00331308">
      <w:pPr>
        <w:pStyle w:val="a3"/>
        <w:numPr>
          <w:ilvl w:val="0"/>
          <w:numId w:val="9"/>
        </w:numPr>
        <w:ind w:hanging="294"/>
        <w:jc w:val="both"/>
      </w:pPr>
      <w:r>
        <w:t xml:space="preserve">Департамент социологии, истории и философии; </w:t>
      </w:r>
    </w:p>
    <w:p w:rsidR="00267E0C" w:rsidRDefault="00267E0C" w:rsidP="00331308">
      <w:pPr>
        <w:pStyle w:val="a3"/>
        <w:numPr>
          <w:ilvl w:val="0"/>
          <w:numId w:val="9"/>
        </w:numPr>
        <w:ind w:left="284" w:firstLine="142"/>
        <w:jc w:val="both"/>
      </w:pPr>
      <w:r>
        <w:t xml:space="preserve">Ответственное лицо: </w:t>
      </w:r>
      <w:r w:rsidRPr="00267E0C">
        <w:t xml:space="preserve">заслуженный деятель науки РФ, научный руководитель Департамента социологии, истории и философии, почетный и ординарный профессор Финансового Университета, руководитель научной школы «Гендерная и экономическая социология», доктор философских наук, профессор, Член Научно-экспертного совета при Председателе Совета Федерации </w:t>
      </w:r>
      <w:r>
        <w:t>проф. Силласте Г.Г.;</w:t>
      </w:r>
    </w:p>
    <w:p w:rsidR="00331308" w:rsidRPr="00331308" w:rsidRDefault="00267E0C" w:rsidP="00331308">
      <w:pPr>
        <w:pStyle w:val="a3"/>
        <w:numPr>
          <w:ilvl w:val="0"/>
          <w:numId w:val="9"/>
        </w:numPr>
        <w:jc w:val="both"/>
      </w:pPr>
      <w:r>
        <w:t>Контактный телефон +7</w:t>
      </w:r>
      <w:r w:rsidR="00014E7F">
        <w:t> </w:t>
      </w:r>
      <w:r>
        <w:t>916</w:t>
      </w:r>
      <w:r w:rsidR="00014E7F">
        <w:t xml:space="preserve"> 0593170</w:t>
      </w:r>
    </w:p>
    <w:p w:rsidR="00014E7F" w:rsidRDefault="00014E7F" w:rsidP="00014E7F">
      <w:pPr>
        <w:pStyle w:val="a3"/>
        <w:numPr>
          <w:ilvl w:val="0"/>
          <w:numId w:val="1"/>
        </w:numPr>
        <w:jc w:val="both"/>
      </w:pPr>
      <w:r w:rsidRPr="002260EE">
        <w:rPr>
          <w:u w:val="single"/>
        </w:rPr>
        <w:t>Количество участников</w:t>
      </w:r>
      <w:r>
        <w:t xml:space="preserve">: </w:t>
      </w:r>
    </w:p>
    <w:p w:rsidR="00014E7F" w:rsidRDefault="00014E7F" w:rsidP="004835D2">
      <w:pPr>
        <w:ind w:left="360" w:firstLine="349"/>
        <w:jc w:val="both"/>
      </w:pPr>
      <w:r>
        <w:t xml:space="preserve">общее количество участников: </w:t>
      </w:r>
      <w:r w:rsidR="004835D2">
        <w:t>20</w:t>
      </w:r>
      <w:r>
        <w:t>,</w:t>
      </w:r>
    </w:p>
    <w:p w:rsidR="00014E7F" w:rsidRDefault="00014E7F" w:rsidP="004835D2">
      <w:pPr>
        <w:ind w:left="360" w:firstLine="349"/>
        <w:jc w:val="both"/>
      </w:pPr>
      <w:r>
        <w:t xml:space="preserve">из них </w:t>
      </w:r>
      <w:r w:rsidR="004835D2">
        <w:t>приглашен</w:t>
      </w:r>
      <w:r>
        <w:t>ные гости- гл. редакторы журналов:</w:t>
      </w:r>
      <w:r w:rsidR="004835D2">
        <w:t xml:space="preserve"> 4</w:t>
      </w:r>
    </w:p>
    <w:p w:rsidR="004835D2" w:rsidRDefault="004835D2" w:rsidP="004835D2">
      <w:pPr>
        <w:ind w:left="360" w:firstLine="349"/>
        <w:jc w:val="both"/>
      </w:pPr>
      <w:r>
        <w:t>научно- педагогический состав: 14</w:t>
      </w:r>
    </w:p>
    <w:p w:rsidR="004835D2" w:rsidRDefault="004835D2" w:rsidP="004835D2">
      <w:pPr>
        <w:ind w:left="360" w:firstLine="349"/>
        <w:jc w:val="both"/>
      </w:pPr>
      <w:r>
        <w:t>студенты, аспиранты: 2</w:t>
      </w:r>
    </w:p>
    <w:p w:rsidR="004835D2" w:rsidRDefault="00225324" w:rsidP="00225324">
      <w:pPr>
        <w:pStyle w:val="a3"/>
        <w:numPr>
          <w:ilvl w:val="0"/>
          <w:numId w:val="1"/>
        </w:numPr>
        <w:jc w:val="both"/>
      </w:pPr>
      <w:r w:rsidRPr="00331308">
        <w:rPr>
          <w:u w:val="single"/>
        </w:rPr>
        <w:t>Ц</w:t>
      </w:r>
      <w:r w:rsidR="004835D2" w:rsidRPr="00331308">
        <w:rPr>
          <w:u w:val="single"/>
        </w:rPr>
        <w:t>ели и задачи мероприятия, актуальность темы, основные обсуждаемые вопр</w:t>
      </w:r>
      <w:r w:rsidRPr="00331308">
        <w:rPr>
          <w:u w:val="single"/>
        </w:rPr>
        <w:t>о</w:t>
      </w:r>
      <w:r w:rsidR="004835D2" w:rsidRPr="00331308">
        <w:rPr>
          <w:u w:val="single"/>
        </w:rPr>
        <w:t>сы</w:t>
      </w:r>
      <w:r w:rsidR="004835D2">
        <w:t>:</w:t>
      </w:r>
    </w:p>
    <w:p w:rsidR="00225324" w:rsidRDefault="00225324" w:rsidP="00225324">
      <w:pPr>
        <w:ind w:left="360"/>
        <w:jc w:val="both"/>
      </w:pPr>
      <w:r w:rsidRPr="00225324">
        <w:rPr>
          <w:u w:val="single"/>
        </w:rPr>
        <w:t xml:space="preserve"> Цели и задачи мероприятия</w:t>
      </w:r>
      <w:r>
        <w:t xml:space="preserve">: обсудить </w:t>
      </w:r>
      <w:r w:rsidR="00222F1C">
        <w:t xml:space="preserve">актуальные проблемы </w:t>
      </w:r>
      <w:r w:rsidRPr="00225324">
        <w:t>интеграции вуз</w:t>
      </w:r>
      <w:r w:rsidR="00331308">
        <w:t xml:space="preserve">овской науки и ее научных школ в   динамику </w:t>
      </w:r>
      <w:r w:rsidRPr="00225324">
        <w:t xml:space="preserve">развития научно-образовательного и </w:t>
      </w:r>
      <w:proofErr w:type="gramStart"/>
      <w:r w:rsidRPr="00225324">
        <w:t>интеллектуального  потенциала</w:t>
      </w:r>
      <w:proofErr w:type="gramEnd"/>
      <w:r w:rsidRPr="00225324">
        <w:t xml:space="preserve">   взаимодействия науки-образования-практики</w:t>
      </w:r>
      <w:r>
        <w:t>;</w:t>
      </w:r>
    </w:p>
    <w:p w:rsidR="00225324" w:rsidRDefault="00225324" w:rsidP="00225324">
      <w:pPr>
        <w:ind w:left="360"/>
        <w:jc w:val="both"/>
      </w:pPr>
      <w:r w:rsidRPr="00225324">
        <w:rPr>
          <w:u w:val="single"/>
        </w:rPr>
        <w:t>Актуальность темы</w:t>
      </w:r>
      <w:r>
        <w:t xml:space="preserve">: </w:t>
      </w:r>
    </w:p>
    <w:p w:rsidR="00225324" w:rsidRDefault="00225324" w:rsidP="00225324">
      <w:pPr>
        <w:ind w:left="360"/>
        <w:jc w:val="both"/>
      </w:pPr>
    </w:p>
    <w:p w:rsidR="00225324" w:rsidRDefault="00225324" w:rsidP="00225324">
      <w:pPr>
        <w:ind w:left="360"/>
        <w:jc w:val="both"/>
      </w:pPr>
      <w:r w:rsidRPr="00225324">
        <w:rPr>
          <w:u w:val="single"/>
        </w:rPr>
        <w:t>Основные обсуждаемые вопросы</w:t>
      </w:r>
      <w:r>
        <w:t xml:space="preserve">: </w:t>
      </w:r>
    </w:p>
    <w:p w:rsidR="00225324" w:rsidRDefault="00225324" w:rsidP="00225324">
      <w:pPr>
        <w:pStyle w:val="a3"/>
        <w:numPr>
          <w:ilvl w:val="0"/>
          <w:numId w:val="2"/>
        </w:numPr>
        <w:jc w:val="both"/>
      </w:pPr>
      <w:r>
        <w:t>На какой базе образуются научные школы и их виды;</w:t>
      </w:r>
    </w:p>
    <w:p w:rsidR="00225324" w:rsidRDefault="00225324" w:rsidP="00225324">
      <w:pPr>
        <w:pStyle w:val="a3"/>
        <w:numPr>
          <w:ilvl w:val="0"/>
          <w:numId w:val="2"/>
        </w:numPr>
        <w:jc w:val="both"/>
      </w:pPr>
      <w:r>
        <w:t xml:space="preserve">В чём смысл и назначение вузовских научных и научно-педагогических школ, их возможности, научный и социальный потенциал; </w:t>
      </w:r>
    </w:p>
    <w:p w:rsidR="00225324" w:rsidRDefault="00225324" w:rsidP="00225324">
      <w:pPr>
        <w:pStyle w:val="a3"/>
        <w:numPr>
          <w:ilvl w:val="0"/>
          <w:numId w:val="2"/>
        </w:numPr>
        <w:jc w:val="both"/>
      </w:pPr>
      <w:r>
        <w:t>Вузовские научные школы как основа воспроизводства молодых исследователей, развития научных проектов и</w:t>
      </w:r>
      <w:r w:rsidR="00331308">
        <w:t xml:space="preserve"> новых образовательных программ</w:t>
      </w:r>
      <w:r>
        <w:t>;</w:t>
      </w:r>
    </w:p>
    <w:p w:rsidR="00225324" w:rsidRDefault="00225324" w:rsidP="00225324">
      <w:pPr>
        <w:pStyle w:val="a3"/>
        <w:numPr>
          <w:ilvl w:val="0"/>
          <w:numId w:val="2"/>
        </w:numPr>
        <w:jc w:val="both"/>
      </w:pPr>
      <w:r>
        <w:t xml:space="preserve">Как укрепляется взаимодействие в вузе «большой» и «малой» науки; </w:t>
      </w:r>
    </w:p>
    <w:p w:rsidR="00225324" w:rsidRDefault="00225324" w:rsidP="00225324">
      <w:pPr>
        <w:pStyle w:val="a3"/>
        <w:numPr>
          <w:ilvl w:val="0"/>
          <w:numId w:val="2"/>
        </w:numPr>
        <w:jc w:val="both"/>
      </w:pPr>
      <w:r>
        <w:t>Какая наука нужна и развивается в вузах;</w:t>
      </w:r>
    </w:p>
    <w:p w:rsidR="00225324" w:rsidRDefault="00225324" w:rsidP="00225324">
      <w:pPr>
        <w:pStyle w:val="a3"/>
        <w:numPr>
          <w:ilvl w:val="0"/>
          <w:numId w:val="2"/>
        </w:numPr>
        <w:jc w:val="both"/>
      </w:pPr>
      <w:r>
        <w:t xml:space="preserve"> Социальные уроки эволюци</w:t>
      </w:r>
      <w:r w:rsidR="00331308">
        <w:t>и научных школ и современность.</w:t>
      </w:r>
      <w:r>
        <w:t xml:space="preserve"> </w:t>
      </w:r>
    </w:p>
    <w:p w:rsidR="00225324" w:rsidRDefault="00225324" w:rsidP="00225324">
      <w:pPr>
        <w:pStyle w:val="a3"/>
        <w:numPr>
          <w:ilvl w:val="0"/>
          <w:numId w:val="1"/>
        </w:numPr>
        <w:jc w:val="both"/>
      </w:pPr>
      <w:r w:rsidRPr="00331308">
        <w:rPr>
          <w:u w:val="single"/>
        </w:rPr>
        <w:t>Организация и проведение мероприятия</w:t>
      </w:r>
      <w:r>
        <w:t xml:space="preserve"> (регламент, основ</w:t>
      </w:r>
      <w:r w:rsidR="00331308">
        <w:t xml:space="preserve">ные этапы, количество докладов </w:t>
      </w:r>
      <w:r>
        <w:t>и сообщений с указанием ФИО, должности, структурного подразделения докладчиков и тем докладов):</w:t>
      </w:r>
    </w:p>
    <w:p w:rsidR="00225324" w:rsidRDefault="00225324" w:rsidP="00B8309B">
      <w:pPr>
        <w:pStyle w:val="a3"/>
        <w:numPr>
          <w:ilvl w:val="0"/>
          <w:numId w:val="4"/>
        </w:numPr>
        <w:jc w:val="both"/>
      </w:pPr>
      <w:r>
        <w:t>Регламент: время проведения с 14.00 -17.00;</w:t>
      </w:r>
    </w:p>
    <w:p w:rsidR="00D82E38" w:rsidRDefault="00DF35F4" w:rsidP="00D82E38">
      <w:pPr>
        <w:pStyle w:val="a3"/>
        <w:numPr>
          <w:ilvl w:val="0"/>
          <w:numId w:val="4"/>
        </w:numPr>
        <w:jc w:val="both"/>
      </w:pPr>
      <w:r>
        <w:t>О</w:t>
      </w:r>
      <w:r w:rsidRPr="00DF35F4">
        <w:t xml:space="preserve">сновные </w:t>
      </w:r>
      <w:r>
        <w:t>э</w:t>
      </w:r>
      <w:r w:rsidR="00225324">
        <w:t xml:space="preserve">тапы: </w:t>
      </w:r>
    </w:p>
    <w:tbl>
      <w:tblPr>
        <w:tblStyle w:val="a4"/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3964"/>
        <w:gridCol w:w="5729"/>
      </w:tblGrid>
      <w:tr w:rsidR="00DF35F4" w:rsidTr="002260EE">
        <w:tc>
          <w:tcPr>
            <w:tcW w:w="3964" w:type="dxa"/>
          </w:tcPr>
          <w:p w:rsidR="00DF35F4" w:rsidRDefault="00DF35F4" w:rsidP="00B8309B">
            <w:pPr>
              <w:pStyle w:val="a3"/>
              <w:numPr>
                <w:ilvl w:val="0"/>
                <w:numId w:val="6"/>
              </w:numPr>
              <w:jc w:val="both"/>
            </w:pPr>
            <w:r w:rsidRPr="00DF35F4">
              <w:t xml:space="preserve">Открытие круглого стола, </w:t>
            </w:r>
            <w:r>
              <w:t xml:space="preserve">приветственное слово, </w:t>
            </w:r>
            <w:r w:rsidRPr="00DF35F4">
              <w:t>освещение проблематики,</w:t>
            </w:r>
            <w:r>
              <w:t xml:space="preserve"> структуры круглого стола</w:t>
            </w:r>
          </w:p>
        </w:tc>
        <w:tc>
          <w:tcPr>
            <w:tcW w:w="5729" w:type="dxa"/>
          </w:tcPr>
          <w:p w:rsidR="00DF35F4" w:rsidRDefault="00DF35F4" w:rsidP="00E115FE">
            <w:pPr>
              <w:jc w:val="both"/>
            </w:pPr>
            <w:r w:rsidRPr="00E115FE">
              <w:rPr>
                <w:b/>
              </w:rPr>
              <w:t>Проф. Силласте Г.Г.</w:t>
            </w:r>
            <w:r w:rsidR="00E115FE">
              <w:rPr>
                <w:b/>
              </w:rPr>
              <w:t xml:space="preserve"> </w:t>
            </w:r>
            <w:r w:rsidR="00E115FE" w:rsidRPr="00E115FE">
              <w:t>-</w:t>
            </w:r>
            <w:r w:rsidR="00E115FE">
              <w:rPr>
                <w:b/>
              </w:rPr>
              <w:t xml:space="preserve"> </w:t>
            </w:r>
            <w:r w:rsidR="00D82E38">
              <w:t xml:space="preserve">научный руководитель </w:t>
            </w:r>
            <w:r w:rsidR="00D82E38" w:rsidRPr="00D82E38">
              <w:t>Департамент</w:t>
            </w:r>
            <w:r w:rsidR="00D82E38">
              <w:t>а</w:t>
            </w:r>
            <w:r w:rsidR="00D82E38" w:rsidRPr="00D82E38">
              <w:t xml:space="preserve"> социологии, истории и философии;</w:t>
            </w:r>
            <w:r w:rsidR="00D82E38">
              <w:t xml:space="preserve"> заслуженный деятель науки РФ, </w:t>
            </w:r>
            <w:r w:rsidR="00E115FE">
              <w:t xml:space="preserve">доктор </w:t>
            </w:r>
            <w:r w:rsidR="00D82E38">
              <w:t>с</w:t>
            </w:r>
            <w:r w:rsidR="00E115FE">
              <w:t>оциологических наук</w:t>
            </w:r>
            <w:r w:rsidR="00D82E38">
              <w:t>, Руководитель НЭШ Гендерная социология</w:t>
            </w:r>
          </w:p>
        </w:tc>
      </w:tr>
      <w:tr w:rsidR="00DF35F4" w:rsidTr="002260EE">
        <w:tc>
          <w:tcPr>
            <w:tcW w:w="3964" w:type="dxa"/>
          </w:tcPr>
          <w:p w:rsidR="00DF35F4" w:rsidRDefault="00B8309B" w:rsidP="00B8309B">
            <w:pPr>
              <w:pStyle w:val="a3"/>
              <w:numPr>
                <w:ilvl w:val="0"/>
                <w:numId w:val="6"/>
              </w:numPr>
              <w:jc w:val="both"/>
            </w:pPr>
            <w:r w:rsidRPr="00B8309B">
              <w:t>Выступление профессорско-преподавательского состава, дискуссия</w:t>
            </w:r>
          </w:p>
        </w:tc>
        <w:tc>
          <w:tcPr>
            <w:tcW w:w="5729" w:type="dxa"/>
          </w:tcPr>
          <w:p w:rsidR="00DF35F4" w:rsidRDefault="00DF35F4" w:rsidP="00E115FE">
            <w:pPr>
              <w:jc w:val="both"/>
            </w:pPr>
            <w:r w:rsidRPr="00E115FE">
              <w:rPr>
                <w:b/>
              </w:rPr>
              <w:t>Проф. Тюриков А.Г.</w:t>
            </w:r>
            <w:r w:rsidR="00E115FE">
              <w:t xml:space="preserve"> - доктор социологических наук, профессор, Руководитель Департамента социологии, истории и философии</w:t>
            </w:r>
          </w:p>
          <w:p w:rsidR="00E115FE" w:rsidRDefault="00E115FE" w:rsidP="00E115FE">
            <w:pPr>
              <w:jc w:val="both"/>
            </w:pPr>
            <w:r w:rsidRPr="00E115FE">
              <w:rPr>
                <w:b/>
              </w:rPr>
              <w:t>Проф. Салин В.Н.</w:t>
            </w:r>
            <w:r w:rsidRPr="00E115FE">
              <w:t>- кандидат экономических наук, профессор, зав. кафедрой «Статистика», Заслуженный работник высшей школы Российской Федерации, лауреат премии Правительства Российской Федерации в области образования, член Научно-методического совета Росстата</w:t>
            </w:r>
          </w:p>
          <w:p w:rsidR="00B8309B" w:rsidRDefault="00B8309B" w:rsidP="00E115FE">
            <w:pPr>
              <w:jc w:val="both"/>
            </w:pPr>
            <w:r w:rsidRPr="00E115FE">
              <w:rPr>
                <w:b/>
              </w:rPr>
              <w:lastRenderedPageBreak/>
              <w:t>Проф. Лаврушин О.И.</w:t>
            </w:r>
            <w:r w:rsidR="00E115FE">
              <w:t xml:space="preserve"> - доктор экономических наук, профессор, руководитель Департамента финансовых рынков и банков, Заслуженный деятель науки РФ, член-корреспондент РАЕН, почетный работник ВПО, лауреат Государственной премии Президента РФ, лауреат конкурса "За научные достижения в образовании в России", лауреат Национальной банковской премии, лауреат премии Правительства РФ в области образования,</w:t>
            </w:r>
          </w:p>
          <w:p w:rsidR="00B8309B" w:rsidRDefault="00E115FE" w:rsidP="00D82E38">
            <w:pPr>
              <w:jc w:val="both"/>
            </w:pPr>
            <w:r w:rsidRPr="00E115FE">
              <w:rPr>
                <w:b/>
              </w:rPr>
              <w:t>Проф. Цы</w:t>
            </w:r>
            <w:r w:rsidR="00B8309B" w:rsidRPr="00E115FE">
              <w:rPr>
                <w:b/>
              </w:rPr>
              <w:t>ганов А.А.</w:t>
            </w:r>
            <w:r w:rsidR="00D82E38">
              <w:t xml:space="preserve"> </w:t>
            </w:r>
            <w:r>
              <w:t>–</w:t>
            </w:r>
            <w:r w:rsidR="00D82E38">
              <w:t xml:space="preserve"> </w:t>
            </w:r>
            <w:r>
              <w:t xml:space="preserve">НЭШ </w:t>
            </w:r>
            <w:r w:rsidR="00D82E38" w:rsidRPr="00D82E38">
              <w:t>Страхование, руководитель Департамента страхования и экономики социальной сферы</w:t>
            </w:r>
          </w:p>
          <w:p w:rsidR="00B8309B" w:rsidRDefault="00B8309B" w:rsidP="00E115FE">
            <w:pPr>
              <w:jc w:val="both"/>
            </w:pPr>
            <w:r w:rsidRPr="00E115FE">
              <w:rPr>
                <w:b/>
              </w:rPr>
              <w:t>Проф. Зверева</w:t>
            </w:r>
            <w:r w:rsidR="002260EE">
              <w:rPr>
                <w:b/>
              </w:rPr>
              <w:t xml:space="preserve"> Т.В.</w:t>
            </w:r>
            <w:r w:rsidR="00E115FE">
              <w:t xml:space="preserve"> - Департамент налоговой политики и таможенного тарифного регулирования; представляет НЭШ Развитие налогового администрирования в России</w:t>
            </w:r>
          </w:p>
        </w:tc>
      </w:tr>
      <w:tr w:rsidR="00DF35F4" w:rsidTr="002260EE">
        <w:tc>
          <w:tcPr>
            <w:tcW w:w="3964" w:type="dxa"/>
          </w:tcPr>
          <w:p w:rsidR="00DF35F4" w:rsidRDefault="00222F1C" w:rsidP="00B8309B">
            <w:pPr>
              <w:pStyle w:val="a3"/>
              <w:numPr>
                <w:ilvl w:val="0"/>
                <w:numId w:val="6"/>
              </w:numPr>
              <w:jc w:val="both"/>
            </w:pPr>
            <w:r>
              <w:lastRenderedPageBreak/>
              <w:t xml:space="preserve">Выступление оппонентов- главных </w:t>
            </w:r>
            <w:r w:rsidR="00B8309B" w:rsidRPr="00B8309B">
              <w:t>редакторов журналов</w:t>
            </w:r>
          </w:p>
        </w:tc>
        <w:tc>
          <w:tcPr>
            <w:tcW w:w="5729" w:type="dxa"/>
          </w:tcPr>
          <w:p w:rsidR="00222F1C" w:rsidRDefault="00222F1C" w:rsidP="00222F1C">
            <w:pPr>
              <w:jc w:val="both"/>
            </w:pPr>
            <w:r>
              <w:t>1.Морозов Сергей Викторович- Главный редактор журнала «Высшее образование сегодня»</w:t>
            </w:r>
          </w:p>
          <w:p w:rsidR="00222F1C" w:rsidRDefault="00222F1C" w:rsidP="00222F1C">
            <w:pPr>
              <w:jc w:val="both"/>
            </w:pPr>
            <w:r>
              <w:t>2.Лябина Надежда Петровна - Зам. главного редактора журнала «Высшее образование в России»</w:t>
            </w:r>
          </w:p>
          <w:p w:rsidR="00222F1C" w:rsidRDefault="00222F1C" w:rsidP="00222F1C">
            <w:pPr>
              <w:jc w:val="both"/>
            </w:pPr>
            <w:r>
              <w:t>3.Мариносян Хачатур Эмилович- Профессор, шеф-редактор журнала "Философские науки"</w:t>
            </w:r>
          </w:p>
          <w:p w:rsidR="00DF35F4" w:rsidRDefault="00222F1C" w:rsidP="00222F1C">
            <w:pPr>
              <w:jc w:val="both"/>
            </w:pPr>
            <w:r>
              <w:t>4.Щур Анастасия Дмитриевна- Главный специалист журнала «Финансист»</w:t>
            </w:r>
          </w:p>
        </w:tc>
      </w:tr>
      <w:tr w:rsidR="00DF35F4" w:rsidTr="002260EE">
        <w:tc>
          <w:tcPr>
            <w:tcW w:w="3964" w:type="dxa"/>
          </w:tcPr>
          <w:p w:rsidR="00DF35F4" w:rsidRDefault="00B8309B" w:rsidP="00B8309B">
            <w:pPr>
              <w:pStyle w:val="a3"/>
              <w:numPr>
                <w:ilvl w:val="0"/>
                <w:numId w:val="6"/>
              </w:numPr>
              <w:jc w:val="both"/>
            </w:pPr>
            <w:r w:rsidRPr="00B8309B">
              <w:t xml:space="preserve">Выступление </w:t>
            </w:r>
            <w:r w:rsidR="00331308">
              <w:t>профессорско-</w:t>
            </w:r>
            <w:r w:rsidRPr="00B8309B">
              <w:t>преподавательского состава, дебаты</w:t>
            </w:r>
          </w:p>
        </w:tc>
        <w:tc>
          <w:tcPr>
            <w:tcW w:w="5729" w:type="dxa"/>
          </w:tcPr>
          <w:p w:rsidR="00331308" w:rsidRDefault="00331308" w:rsidP="00B8309B">
            <w:pPr>
              <w:pStyle w:val="a3"/>
              <w:numPr>
                <w:ilvl w:val="0"/>
                <w:numId w:val="7"/>
              </w:numPr>
              <w:ind w:left="-26" w:firstLine="283"/>
              <w:jc w:val="both"/>
            </w:pPr>
            <w:r>
              <w:t>Проф. Тюриков А.Г.</w:t>
            </w:r>
          </w:p>
          <w:p w:rsidR="00DF35F4" w:rsidRDefault="00B8309B" w:rsidP="00B8309B">
            <w:pPr>
              <w:pStyle w:val="a3"/>
              <w:numPr>
                <w:ilvl w:val="0"/>
                <w:numId w:val="7"/>
              </w:numPr>
              <w:ind w:left="-26" w:firstLine="283"/>
              <w:jc w:val="both"/>
            </w:pPr>
            <w:r w:rsidRPr="00B8309B">
              <w:t>Доц</w:t>
            </w:r>
            <w:r>
              <w:t xml:space="preserve">. Серегина Т. Н., к.ф.н., </w:t>
            </w:r>
            <w:r w:rsidR="00D82E38">
              <w:t xml:space="preserve">зам. Рук. По научной работе, </w:t>
            </w:r>
            <w:r>
              <w:t>Департамент социологии, истории и философии;</w:t>
            </w:r>
          </w:p>
          <w:p w:rsidR="00B8309B" w:rsidRDefault="00B8309B" w:rsidP="00B8309B">
            <w:pPr>
              <w:pStyle w:val="a3"/>
              <w:numPr>
                <w:ilvl w:val="0"/>
                <w:numId w:val="7"/>
              </w:numPr>
              <w:ind w:left="0" w:firstLine="257"/>
              <w:jc w:val="both"/>
            </w:pPr>
            <w:r>
              <w:t>Доц. Письменная Е.Е., д.с.н.,</w:t>
            </w:r>
            <w:r w:rsidR="00D82E38">
              <w:t xml:space="preserve"> преподаватель,</w:t>
            </w:r>
            <w:r>
              <w:t xml:space="preserve"> </w:t>
            </w:r>
            <w:r w:rsidRPr="00B8309B">
              <w:t>Департамент социологии, истории и философии</w:t>
            </w:r>
          </w:p>
        </w:tc>
      </w:tr>
      <w:tr w:rsidR="00DF35F4" w:rsidTr="002260EE">
        <w:tc>
          <w:tcPr>
            <w:tcW w:w="3964" w:type="dxa"/>
          </w:tcPr>
          <w:p w:rsidR="00DF35F4" w:rsidRDefault="00B8309B" w:rsidP="00B8309B">
            <w:pPr>
              <w:pStyle w:val="a3"/>
              <w:numPr>
                <w:ilvl w:val="0"/>
                <w:numId w:val="6"/>
              </w:numPr>
              <w:jc w:val="both"/>
            </w:pPr>
            <w:r w:rsidRPr="00B8309B">
              <w:t>Подведение итогов, заключение</w:t>
            </w:r>
          </w:p>
          <w:p w:rsidR="002260EE" w:rsidRDefault="002260EE" w:rsidP="002260EE">
            <w:pPr>
              <w:jc w:val="both"/>
            </w:pPr>
          </w:p>
          <w:p w:rsidR="002260EE" w:rsidRDefault="002260EE" w:rsidP="002260EE">
            <w:pPr>
              <w:jc w:val="both"/>
            </w:pPr>
          </w:p>
          <w:p w:rsidR="002260EE" w:rsidRDefault="002260EE" w:rsidP="002260EE">
            <w:pPr>
              <w:jc w:val="both"/>
            </w:pPr>
          </w:p>
          <w:p w:rsidR="002260EE" w:rsidRDefault="002260EE" w:rsidP="002260EE">
            <w:pPr>
              <w:jc w:val="both"/>
            </w:pPr>
          </w:p>
          <w:p w:rsidR="002260EE" w:rsidRDefault="002260EE" w:rsidP="002260EE">
            <w:pPr>
              <w:jc w:val="both"/>
            </w:pPr>
          </w:p>
        </w:tc>
        <w:tc>
          <w:tcPr>
            <w:tcW w:w="5729" w:type="dxa"/>
          </w:tcPr>
          <w:p w:rsidR="00DF35F4" w:rsidRDefault="00DF35F4" w:rsidP="00DF35F4">
            <w:pPr>
              <w:jc w:val="right"/>
            </w:pPr>
          </w:p>
        </w:tc>
      </w:tr>
    </w:tbl>
    <w:p w:rsidR="00DF35F4" w:rsidRDefault="00DF35F4" w:rsidP="00225324">
      <w:pPr>
        <w:ind w:left="360"/>
        <w:jc w:val="both"/>
      </w:pPr>
    </w:p>
    <w:p w:rsidR="002260EE" w:rsidRPr="002260EE" w:rsidRDefault="00892EA8" w:rsidP="002260EE">
      <w:pPr>
        <w:numPr>
          <w:ilvl w:val="0"/>
          <w:numId w:val="5"/>
        </w:numPr>
        <w:contextualSpacing/>
        <w:jc w:val="both"/>
        <w:rPr>
          <w:b/>
        </w:rPr>
      </w:pPr>
      <w:r>
        <w:rPr>
          <w:b/>
        </w:rPr>
        <w:t>Количество докладов: 8</w:t>
      </w:r>
    </w:p>
    <w:p w:rsidR="002260EE" w:rsidRPr="006E6D21" w:rsidRDefault="002260EE" w:rsidP="002260EE">
      <w:pPr>
        <w:pStyle w:val="a3"/>
        <w:numPr>
          <w:ilvl w:val="0"/>
          <w:numId w:val="8"/>
        </w:numPr>
        <w:jc w:val="both"/>
        <w:rPr>
          <w:highlight w:val="yellow"/>
        </w:rPr>
      </w:pPr>
      <w:r w:rsidRPr="006E6D21">
        <w:rPr>
          <w:highlight w:val="yellow"/>
        </w:rPr>
        <w:t>Проф. Силласте Г.Г.:</w:t>
      </w:r>
    </w:p>
    <w:p w:rsidR="00E115FE" w:rsidRDefault="002260EE" w:rsidP="002260EE">
      <w:pPr>
        <w:pStyle w:val="a3"/>
        <w:numPr>
          <w:ilvl w:val="0"/>
          <w:numId w:val="8"/>
        </w:numPr>
        <w:jc w:val="both"/>
      </w:pPr>
      <w:r w:rsidRPr="002260EE">
        <w:t>Проф. Зверева</w:t>
      </w:r>
      <w:r>
        <w:t xml:space="preserve"> Т.В.: </w:t>
      </w:r>
      <w:r w:rsidRPr="002260EE">
        <w:t>«Роль ВУЗовских школ, их возможности, научный потенциал»</w:t>
      </w:r>
    </w:p>
    <w:p w:rsidR="002260EE" w:rsidRDefault="002260EE" w:rsidP="002260EE">
      <w:pPr>
        <w:pStyle w:val="a3"/>
        <w:numPr>
          <w:ilvl w:val="0"/>
          <w:numId w:val="8"/>
        </w:numPr>
        <w:jc w:val="both"/>
      </w:pPr>
      <w:r>
        <w:t>Проф. Тюриков А.Г.:</w:t>
      </w:r>
      <w:r w:rsidR="006E6D21">
        <w:t xml:space="preserve"> «Сущность и функции научной школы в поликультурном пространстве»</w:t>
      </w:r>
    </w:p>
    <w:p w:rsidR="002260EE" w:rsidRDefault="002260EE" w:rsidP="002260EE">
      <w:pPr>
        <w:pStyle w:val="a3"/>
        <w:numPr>
          <w:ilvl w:val="0"/>
          <w:numId w:val="8"/>
        </w:numPr>
        <w:jc w:val="both"/>
      </w:pPr>
      <w:r>
        <w:t>Проф. Салин В.Н.:</w:t>
      </w:r>
      <w:r w:rsidR="006E6D21">
        <w:t xml:space="preserve"> </w:t>
      </w:r>
      <w:r w:rsidR="00892EA8">
        <w:t xml:space="preserve">«Научные школы </w:t>
      </w:r>
      <w:proofErr w:type="gramStart"/>
      <w:r w:rsidR="00892EA8">
        <w:t>в  академическом</w:t>
      </w:r>
      <w:proofErr w:type="gramEnd"/>
      <w:r w:rsidR="00892EA8">
        <w:t xml:space="preserve"> сообществе»</w:t>
      </w:r>
    </w:p>
    <w:p w:rsidR="002260EE" w:rsidRDefault="002260EE" w:rsidP="002260EE">
      <w:pPr>
        <w:pStyle w:val="a3"/>
        <w:numPr>
          <w:ilvl w:val="0"/>
          <w:numId w:val="8"/>
        </w:numPr>
        <w:jc w:val="both"/>
      </w:pPr>
      <w:r>
        <w:t>Проф. Лаврушин О. И.:</w:t>
      </w:r>
      <w:r w:rsidR="00892EA8">
        <w:t xml:space="preserve"> «Об итогах и перспективах развития НЭШ»</w:t>
      </w:r>
    </w:p>
    <w:p w:rsidR="00331308" w:rsidRDefault="002260EE" w:rsidP="00331308">
      <w:pPr>
        <w:pStyle w:val="a3"/>
        <w:numPr>
          <w:ilvl w:val="0"/>
          <w:numId w:val="8"/>
        </w:numPr>
        <w:jc w:val="both"/>
      </w:pPr>
      <w:r>
        <w:t xml:space="preserve"> Проф. Циганов</w:t>
      </w:r>
      <w:bookmarkStart w:id="0" w:name="_GoBack"/>
      <w:bookmarkEnd w:id="0"/>
      <w:r>
        <w:t xml:space="preserve"> А.А.</w:t>
      </w:r>
      <w:r w:rsidR="00892EA8">
        <w:t>: «Феномен научных школ и их практическая значимость»</w:t>
      </w:r>
    </w:p>
    <w:p w:rsidR="00331308" w:rsidRDefault="002260EE" w:rsidP="00331308">
      <w:pPr>
        <w:pStyle w:val="a3"/>
        <w:numPr>
          <w:ilvl w:val="0"/>
          <w:numId w:val="8"/>
        </w:numPr>
        <w:jc w:val="both"/>
      </w:pPr>
      <w:r>
        <w:t>Доц. Серегина Т. Н.</w:t>
      </w:r>
      <w:r w:rsidR="00892EA8">
        <w:t>: «Модели научных школ в историческом процессе»</w:t>
      </w:r>
    </w:p>
    <w:p w:rsidR="00331308" w:rsidRDefault="002260EE" w:rsidP="00331308">
      <w:pPr>
        <w:pStyle w:val="a3"/>
        <w:numPr>
          <w:ilvl w:val="0"/>
          <w:numId w:val="8"/>
        </w:numPr>
        <w:jc w:val="both"/>
      </w:pPr>
      <w:r>
        <w:t>Доц. Письменная Е.Е.</w:t>
      </w:r>
      <w:r w:rsidR="00892EA8">
        <w:t>: «Институт аспирантуры И НЭШ в подготовке научно- педагогических кадров: проблемы, перспективы»</w:t>
      </w:r>
    </w:p>
    <w:p w:rsidR="00331308" w:rsidRPr="00D82E38" w:rsidRDefault="00331308" w:rsidP="00331308">
      <w:pPr>
        <w:ind w:left="360"/>
        <w:jc w:val="both"/>
      </w:pPr>
    </w:p>
    <w:p w:rsidR="00DF35F4" w:rsidRDefault="00E115FE" w:rsidP="00D82E38">
      <w:pPr>
        <w:pStyle w:val="a3"/>
        <w:numPr>
          <w:ilvl w:val="0"/>
          <w:numId w:val="6"/>
        </w:numPr>
        <w:jc w:val="both"/>
        <w:rPr>
          <w:u w:val="single"/>
        </w:rPr>
      </w:pPr>
      <w:r w:rsidRPr="00222F1C">
        <w:rPr>
          <w:u w:val="single"/>
        </w:rPr>
        <w:t>Итоги работы</w:t>
      </w:r>
      <w:r w:rsidR="00222F1C" w:rsidRPr="00222F1C">
        <w:rPr>
          <w:u w:val="single"/>
        </w:rPr>
        <w:t>: резолюция, планируется ли издание печатных материалов</w:t>
      </w:r>
    </w:p>
    <w:p w:rsidR="00331308" w:rsidRDefault="00331308" w:rsidP="00331308">
      <w:pPr>
        <w:jc w:val="both"/>
        <w:rPr>
          <w:u w:val="single"/>
        </w:rPr>
      </w:pPr>
    </w:p>
    <w:p w:rsidR="00331308" w:rsidRDefault="00331308" w:rsidP="00331308">
      <w:pPr>
        <w:jc w:val="both"/>
        <w:rPr>
          <w:u w:val="single"/>
        </w:rPr>
      </w:pPr>
    </w:p>
    <w:p w:rsidR="00331308" w:rsidRDefault="00331308" w:rsidP="00331308">
      <w:pPr>
        <w:jc w:val="both"/>
        <w:rPr>
          <w:u w:val="single"/>
        </w:rPr>
      </w:pPr>
    </w:p>
    <w:p w:rsidR="00331308" w:rsidRDefault="00331308" w:rsidP="00331308">
      <w:pPr>
        <w:jc w:val="both"/>
        <w:rPr>
          <w:u w:val="single"/>
        </w:rPr>
      </w:pPr>
    </w:p>
    <w:p w:rsidR="00331308" w:rsidRPr="00331308" w:rsidRDefault="00331308" w:rsidP="00331308">
      <w:pPr>
        <w:jc w:val="both"/>
        <w:rPr>
          <w:u w:val="single"/>
        </w:rPr>
      </w:pPr>
    </w:p>
    <w:p w:rsidR="00222F1C" w:rsidRDefault="00222F1C" w:rsidP="00D82E38">
      <w:pPr>
        <w:pStyle w:val="a3"/>
        <w:numPr>
          <w:ilvl w:val="0"/>
          <w:numId w:val="6"/>
        </w:numPr>
        <w:jc w:val="both"/>
      </w:pPr>
      <w:r w:rsidRPr="00222F1C">
        <w:rPr>
          <w:u w:val="single"/>
        </w:rPr>
        <w:lastRenderedPageBreak/>
        <w:t>Обобщающая оценка мероприятия, его результаты, выводы, предложения</w:t>
      </w:r>
      <w:r>
        <w:t xml:space="preserve"> по совершенствованию форм сотрудничества:</w:t>
      </w:r>
    </w:p>
    <w:p w:rsidR="005C5041" w:rsidRDefault="005C5041" w:rsidP="005C5041">
      <w:pPr>
        <w:jc w:val="both"/>
      </w:pPr>
    </w:p>
    <w:p w:rsidR="00B04B7E" w:rsidRDefault="00B04B7E" w:rsidP="005C5041">
      <w:pPr>
        <w:jc w:val="both"/>
      </w:pPr>
    </w:p>
    <w:p w:rsidR="00B04B7E" w:rsidRDefault="00B04B7E" w:rsidP="005C5041">
      <w:pPr>
        <w:jc w:val="both"/>
      </w:pPr>
    </w:p>
    <w:p w:rsidR="00222F1C" w:rsidRDefault="00222F1C" w:rsidP="00D82E38">
      <w:pPr>
        <w:pStyle w:val="a3"/>
        <w:numPr>
          <w:ilvl w:val="0"/>
          <w:numId w:val="6"/>
        </w:numPr>
        <w:jc w:val="both"/>
      </w:pPr>
      <w:r w:rsidRPr="00222F1C">
        <w:rPr>
          <w:u w:val="single"/>
        </w:rPr>
        <w:t>Приказ о проведении мероприятия</w:t>
      </w:r>
      <w:r>
        <w:t xml:space="preserve">, фотоматериалы, программа мероприятия, сборник тезисов, др. доп. </w:t>
      </w:r>
      <w:r w:rsidR="005C5041">
        <w:t>М</w:t>
      </w:r>
      <w:r>
        <w:t>атериалы</w:t>
      </w:r>
    </w:p>
    <w:p w:rsidR="000B1C71" w:rsidRDefault="000B1C71" w:rsidP="000B1C71">
      <w:pPr>
        <w:jc w:val="center"/>
      </w:pPr>
      <w:r>
        <w:rPr>
          <w:noProof/>
          <w:lang w:eastAsia="ru-RU"/>
        </w:rPr>
        <w:drawing>
          <wp:inline distT="0" distB="0" distL="0" distR="0" wp14:anchorId="28D0FFE5">
            <wp:extent cx="4115435" cy="231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C71" w:rsidRDefault="000B1C71" w:rsidP="000B1C71">
      <w:pPr>
        <w:jc w:val="both"/>
      </w:pPr>
    </w:p>
    <w:p w:rsidR="001F0EBE" w:rsidRDefault="001F0EBE" w:rsidP="001F0EB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BD229EE">
            <wp:extent cx="2813413" cy="225058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58" cy="226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EBE" w:rsidRDefault="001F0EBE" w:rsidP="001F0EBE">
      <w:pPr>
        <w:jc w:val="both"/>
      </w:pPr>
    </w:p>
    <w:p w:rsidR="001F0EBE" w:rsidRDefault="001F0EBE" w:rsidP="001F0EBE">
      <w:pPr>
        <w:jc w:val="both"/>
      </w:pPr>
      <w:r>
        <w:rPr>
          <w:noProof/>
          <w:lang w:eastAsia="ru-RU"/>
        </w:rPr>
        <w:drawing>
          <wp:inline distT="0" distB="0" distL="0" distR="0" wp14:anchorId="38E53DDA">
            <wp:extent cx="2962910" cy="2219325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3D8B87D">
            <wp:extent cx="2939143" cy="22237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07" cy="223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EBE" w:rsidRDefault="001F0EBE" w:rsidP="001F0EBE">
      <w:pPr>
        <w:jc w:val="both"/>
      </w:pPr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6827DBC9">
            <wp:extent cx="3052760" cy="26503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89" cy="266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C71">
        <w:rPr>
          <w:noProof/>
          <w:lang w:eastAsia="ru-RU"/>
        </w:rPr>
        <w:drawing>
          <wp:inline distT="0" distB="0" distL="0" distR="0" wp14:anchorId="57DE150D" wp14:editId="7DDA7234">
            <wp:extent cx="2938157" cy="2569523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04" cy="258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041" w:rsidRDefault="001F0EBE" w:rsidP="005C5041">
      <w:pPr>
        <w:jc w:val="both"/>
      </w:pPr>
      <w:r>
        <w:t xml:space="preserve">   </w:t>
      </w:r>
      <w:r w:rsidR="00331308">
        <w:t xml:space="preserve"> </w:t>
      </w:r>
    </w:p>
    <w:p w:rsidR="000B1C71" w:rsidRDefault="000B1C71" w:rsidP="005C5041">
      <w:pPr>
        <w:jc w:val="both"/>
      </w:pPr>
    </w:p>
    <w:p w:rsidR="000B1C71" w:rsidRDefault="000B1C71" w:rsidP="005C5041">
      <w:pPr>
        <w:jc w:val="both"/>
      </w:pPr>
    </w:p>
    <w:p w:rsidR="000B1C71" w:rsidRDefault="000B1C71" w:rsidP="005C5041">
      <w:pPr>
        <w:jc w:val="both"/>
      </w:pPr>
    </w:p>
    <w:p w:rsidR="000B1C71" w:rsidRDefault="000B1C71" w:rsidP="00E07C74">
      <w:pPr>
        <w:jc w:val="center"/>
      </w:pPr>
      <w:r>
        <w:rPr>
          <w:noProof/>
          <w:lang w:eastAsia="ru-RU"/>
        </w:rPr>
        <w:drawing>
          <wp:inline distT="0" distB="0" distL="0" distR="0" wp14:anchorId="048FD8ED" wp14:editId="1D81AA1C">
            <wp:extent cx="2030095" cy="2677795"/>
            <wp:effectExtent l="0" t="0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59" cy="26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FA1A02" wp14:editId="06C477FA">
            <wp:extent cx="2030095" cy="270700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308">
        <w:rPr>
          <w:noProof/>
          <w:lang w:eastAsia="ru-RU"/>
        </w:rPr>
        <w:drawing>
          <wp:inline distT="0" distB="0" distL="0" distR="0" wp14:anchorId="6516A0A7" wp14:editId="301E1809">
            <wp:extent cx="1991151" cy="2696555"/>
            <wp:effectExtent l="0" t="0" r="9525" b="8890"/>
            <wp:docPr id="2" name="Рисунок 2" descr="C:\Users\GSillaste\Desktop\фото круглый стол 20.09.19\IMG_20190921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illaste\Desktop\фото круглый стол 20.09.19\IMG_20190921_112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60" cy="27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0B1C71"/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0B1C71" w:rsidRDefault="000B1C71" w:rsidP="00E07C74">
      <w:pPr>
        <w:jc w:val="center"/>
      </w:pPr>
    </w:p>
    <w:p w:rsidR="00E07C74" w:rsidRPr="000B1C71" w:rsidRDefault="00E07C74" w:rsidP="00E07C74">
      <w:pPr>
        <w:jc w:val="center"/>
        <w:rPr>
          <w:b/>
        </w:rPr>
      </w:pPr>
      <w:r w:rsidRPr="000B1C71">
        <w:rPr>
          <w:b/>
        </w:rPr>
        <w:lastRenderedPageBreak/>
        <w:t>ПРОГРАММА МЕРОПРИЯТИЯ:</w:t>
      </w:r>
    </w:p>
    <w:p w:rsidR="00E07C74" w:rsidRDefault="00E07C74" w:rsidP="00E07C74">
      <w:pPr>
        <w:jc w:val="center"/>
      </w:pPr>
    </w:p>
    <w:p w:rsidR="00E07C74" w:rsidRDefault="00E07C74" w:rsidP="00E07C74">
      <w:pPr>
        <w:jc w:val="center"/>
      </w:pPr>
    </w:p>
    <w:p w:rsidR="00E07C74" w:rsidRDefault="00E07C74" w:rsidP="00E07C74">
      <w:pPr>
        <w:jc w:val="center"/>
      </w:pPr>
    </w:p>
    <w:p w:rsidR="00E07C74" w:rsidRPr="00E07C74" w:rsidRDefault="00E07C74" w:rsidP="00E07C74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Times New Roman" w:hAnsi="Arial" w:cs="Arial"/>
          <w:i/>
          <w:sz w:val="32"/>
          <w:szCs w:val="30"/>
        </w:rPr>
      </w:pPr>
      <w:r w:rsidRPr="00E07C74">
        <w:rPr>
          <w:rFonts w:ascii="Arial" w:eastAsia="Times New Roman" w:hAnsi="Arial" w:cs="Arial"/>
          <w:b/>
          <w:sz w:val="28"/>
          <w:szCs w:val="28"/>
        </w:rPr>
        <w:t>ДЕПАРТАМЕНТ СОЦИОЛОГИИ, ИСТОРИИ И ФИЛОСОФИИ</w:t>
      </w:r>
      <w:r w:rsidRPr="00E07C74">
        <w:rPr>
          <w:rFonts w:ascii="Arial" w:eastAsia="Times New Roman" w:hAnsi="Arial" w:cs="Arial"/>
          <w:sz w:val="28"/>
          <w:szCs w:val="28"/>
        </w:rPr>
        <w:t xml:space="preserve"> </w:t>
      </w:r>
      <w:r w:rsidRPr="00E07C74">
        <w:rPr>
          <w:rFonts w:ascii="Arial" w:eastAsia="Times New Roman" w:hAnsi="Arial" w:cs="Arial"/>
          <w:sz w:val="36"/>
          <w:szCs w:val="28"/>
        </w:rPr>
        <w:br/>
      </w:r>
      <w:r w:rsidRPr="00E07C74">
        <w:rPr>
          <w:rFonts w:ascii="Arial" w:eastAsia="Times New Roman" w:hAnsi="Arial" w:cs="Arial"/>
          <w:i/>
          <w:sz w:val="32"/>
          <w:szCs w:val="30"/>
        </w:rPr>
        <w:t>Научная школа «Гендерная и экономическая социология»</w:t>
      </w:r>
    </w:p>
    <w:p w:rsidR="00E07C74" w:rsidRPr="00E07C74" w:rsidRDefault="00E07C74" w:rsidP="00E07C74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0"/>
        </w:rPr>
      </w:pPr>
      <w:r w:rsidRPr="00E07C74">
        <w:rPr>
          <w:rFonts w:ascii="Arial" w:eastAsia="Times New Roman" w:hAnsi="Arial" w:cs="Arial"/>
          <w:sz w:val="32"/>
          <w:szCs w:val="30"/>
        </w:rPr>
        <w:t>Научно-педагогическая школа Философско-цивилизационные</w:t>
      </w:r>
    </w:p>
    <w:p w:rsidR="00E07C74" w:rsidRPr="00E07C74" w:rsidRDefault="00E07C74" w:rsidP="00E07C74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30"/>
        </w:rPr>
      </w:pPr>
      <w:r w:rsidRPr="00E07C74">
        <w:rPr>
          <w:rFonts w:ascii="Arial" w:eastAsia="Times New Roman" w:hAnsi="Arial" w:cs="Arial"/>
          <w:sz w:val="32"/>
          <w:szCs w:val="30"/>
        </w:rPr>
        <w:t>проблемы в эпоху глобализации</w:t>
      </w:r>
    </w:p>
    <w:p w:rsidR="00E07C74" w:rsidRPr="00E07C74" w:rsidRDefault="00E07C74" w:rsidP="00E07C74">
      <w:pPr>
        <w:rPr>
          <w:rFonts w:ascii="Arial" w:eastAsia="Times New Roman" w:hAnsi="Arial" w:cs="Arial"/>
          <w:b/>
          <w:sz w:val="32"/>
          <w:szCs w:val="26"/>
        </w:rPr>
      </w:pPr>
    </w:p>
    <w:p w:rsidR="00E07C74" w:rsidRPr="00E07C74" w:rsidRDefault="00E07C74" w:rsidP="00E07C74">
      <w:pPr>
        <w:jc w:val="center"/>
        <w:rPr>
          <w:rFonts w:ascii="Arial" w:eastAsia="Times New Roman" w:hAnsi="Arial" w:cs="Arial"/>
          <w:b/>
          <w:sz w:val="52"/>
          <w:szCs w:val="26"/>
        </w:rPr>
      </w:pPr>
      <w:r w:rsidRPr="00E07C74">
        <w:rPr>
          <w:rFonts w:ascii="Arial" w:eastAsia="Times New Roman" w:hAnsi="Arial" w:cs="Arial"/>
          <w:b/>
          <w:sz w:val="52"/>
          <w:szCs w:val="26"/>
        </w:rPr>
        <w:t>Круглый стол</w:t>
      </w:r>
    </w:p>
    <w:p w:rsidR="00E07C74" w:rsidRPr="00E07C74" w:rsidRDefault="00E07C74" w:rsidP="00E07C74">
      <w:pPr>
        <w:rPr>
          <w:rFonts w:ascii="Arial" w:eastAsia="Times New Roman" w:hAnsi="Arial" w:cs="Arial"/>
          <w:b/>
          <w:sz w:val="40"/>
          <w:szCs w:val="26"/>
        </w:rPr>
      </w:pP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8"/>
          <w:lang w:eastAsia="ru-RU"/>
        </w:rPr>
      </w:pPr>
      <w:r w:rsidRPr="00E07C74">
        <w:rPr>
          <w:rFonts w:ascii="Times New Roman" w:eastAsia="Times New Roman" w:hAnsi="Times New Roman" w:cs="Times New Roman"/>
          <w:b/>
          <w:color w:val="000000"/>
          <w:sz w:val="56"/>
          <w:szCs w:val="28"/>
          <w:lang w:eastAsia="ru-RU"/>
        </w:rPr>
        <w:t>Научные школы в вузе: эволюция, противоречия, перспективы</w:t>
      </w:r>
    </w:p>
    <w:p w:rsidR="00B04B7E" w:rsidRPr="00E07C74" w:rsidRDefault="00B04B7E" w:rsidP="00E07C74">
      <w:pPr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28"/>
          <w:lang w:eastAsia="ru-RU"/>
        </w:rPr>
      </w:pP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6"/>
        </w:rPr>
      </w:pP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26"/>
        </w:rPr>
      </w:pPr>
      <w:r w:rsidRPr="00E07C74">
        <w:rPr>
          <w:rFonts w:ascii="Times New Roman" w:eastAsia="Times New Roman" w:hAnsi="Times New Roman" w:cs="Times New Roman"/>
          <w:b/>
          <w:color w:val="FF0000"/>
          <w:sz w:val="52"/>
          <w:szCs w:val="26"/>
        </w:rPr>
        <w:t>ПРОГРАММА</w:t>
      </w: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E07C74" w:rsidRPr="00E07C74" w:rsidRDefault="00E07C74" w:rsidP="00E07C74">
      <w:pPr>
        <w:rPr>
          <w:rFonts w:ascii="Calibri" w:eastAsia="Times New Roman" w:hAnsi="Calibri" w:cs="Times New Roman"/>
        </w:rPr>
      </w:pPr>
    </w:p>
    <w:p w:rsidR="00E07C74" w:rsidRPr="00E07C74" w:rsidRDefault="00E07C74" w:rsidP="00E07C74">
      <w:pPr>
        <w:jc w:val="center"/>
        <w:rPr>
          <w:rFonts w:ascii="Calibri" w:eastAsia="Times New Roman" w:hAnsi="Calibri" w:cs="Times New Roman"/>
        </w:rPr>
      </w:pP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Pr="00E07C74">
        <w:rPr>
          <w:rFonts w:ascii="Calibri" w:eastAsia="Times New Roman" w:hAnsi="Calibri" w:cs="Times New Roman"/>
        </w:rPr>
        <w:fldChar w:fldCharType="begin"/>
      </w:r>
      <w:r w:rsidRPr="00E07C74">
        <w:rPr>
          <w:rFonts w:ascii="Calibri" w:eastAsia="Times New Roman" w:hAnsi="Calibri" w:cs="Times New Roman"/>
        </w:rPr>
        <w:instrText xml:space="preserve"> INCLUDEPICTURE  "https://upload.wikimedia.org/wikipedia/commons/4/4f/%D0%A4%D0%B8%D0%BD%D0%B0%D0%BD%D1%81%D0%BE%D0%B2%D1%8B%D0%B9_%D0%A3%D0%BD%D0%B8%D0%B2%D0%B5%D1%80%D1%81%D0%B8%D1%82%D0%B5%D1%82.png" \* MERGEFORMATINET </w:instrText>
      </w:r>
      <w:r w:rsidRPr="00E07C74">
        <w:rPr>
          <w:rFonts w:ascii="Calibri" w:eastAsia="Times New Roman" w:hAnsi="Calibri" w:cs="Times New Roman"/>
        </w:rPr>
        <w:fldChar w:fldCharType="separate"/>
      </w:r>
      <w:r w:rsidR="00892EA8">
        <w:rPr>
          <w:rFonts w:ascii="Calibri" w:eastAsia="Times New Roman" w:hAnsi="Calibri" w:cs="Times New Roman"/>
        </w:rPr>
        <w:fldChar w:fldCharType="begin"/>
      </w:r>
      <w:r w:rsidR="00892EA8">
        <w:rPr>
          <w:rFonts w:ascii="Calibri" w:eastAsia="Times New Roman" w:hAnsi="Calibri" w:cs="Times New Roman"/>
        </w:rPr>
        <w:instrText xml:space="preserve"> </w:instrText>
      </w:r>
      <w:r w:rsidR="00892EA8">
        <w:rPr>
          <w:rFonts w:ascii="Calibri" w:eastAsia="Times New Roman" w:hAnsi="Calibri" w:cs="Times New Roman"/>
        </w:rPr>
        <w:instrText>INCLUDEPICTURE</w:instrText>
      </w:r>
      <w:r w:rsidR="00892EA8">
        <w:rPr>
          <w:rFonts w:ascii="Calibri" w:eastAsia="Times New Roman" w:hAnsi="Calibri" w:cs="Times New Roman"/>
        </w:rPr>
        <w:instrText xml:space="preserve">  "https://upload.wikimedia.org/wikipedia/commons/4/4f/%D0%A4%D0%B8%D0%BD%D0%B0%D0%BD%D1%81%D0%BE%D0%B2%D1%8B%D0%B9_%D0%A3%D0%BD%D0%B8%D0%B2%D0%B5%D1%80%D1%81%D0%B8%D1%82%D0%B5%D1%82.png" \* MERGEFORMATINET</w:instrText>
      </w:r>
      <w:r w:rsidR="00892EA8">
        <w:rPr>
          <w:rFonts w:ascii="Calibri" w:eastAsia="Times New Roman" w:hAnsi="Calibri" w:cs="Times New Roman"/>
        </w:rPr>
        <w:instrText xml:space="preserve"> </w:instrText>
      </w:r>
      <w:r w:rsidR="00892EA8">
        <w:rPr>
          <w:rFonts w:ascii="Calibri" w:eastAsia="Times New Roman" w:hAnsi="Calibri" w:cs="Times New Roman"/>
        </w:rPr>
        <w:fldChar w:fldCharType="separate"/>
      </w:r>
      <w:r w:rsidR="00331308">
        <w:rPr>
          <w:rFonts w:ascii="Calibri" w:eastAsia="Times New Roman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Ð°ÑÑÐ¸Ð½ÐºÐ¸ Ð¿Ð¾ Ð·Ð°Ð¿ÑÐ¾ÑÑ Ð¤Ð¸Ð½ÑÐ½Ð¸Ð²ÐµÑÑÐ¸ÑÐµÑ" style="width:441.1pt;height:125.75pt">
            <v:imagedata r:id="rId15" r:href="rId16" blacklevel="6554f"/>
          </v:shape>
        </w:pict>
      </w:r>
      <w:r w:rsidR="00892EA8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  <w:r w:rsidRPr="00E07C74">
        <w:rPr>
          <w:rFonts w:ascii="Calibri" w:eastAsia="Times New Roman" w:hAnsi="Calibri" w:cs="Times New Roman"/>
        </w:rPr>
        <w:fldChar w:fldCharType="end"/>
      </w: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28"/>
        </w:rPr>
      </w:pP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E07C74">
        <w:rPr>
          <w:rFonts w:ascii="Times New Roman" w:eastAsia="Times New Roman" w:hAnsi="Times New Roman" w:cs="Times New Roman"/>
          <w:b/>
          <w:sz w:val="28"/>
        </w:rPr>
        <w:t>МОСКВА – 20 СЕНТЯБРЯ 2019</w:t>
      </w:r>
    </w:p>
    <w:p w:rsid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36"/>
        </w:rPr>
      </w:pPr>
      <w:r w:rsidRPr="00E07C74">
        <w:rPr>
          <w:rFonts w:ascii="Times New Roman" w:eastAsia="Times New Roman" w:hAnsi="Times New Roman" w:cs="Times New Roman"/>
          <w:b/>
          <w:sz w:val="36"/>
        </w:rPr>
        <w:t>КРУГЛЫЙ СТОЛ</w:t>
      </w:r>
    </w:p>
    <w:p w:rsidR="00E07C74" w:rsidRPr="00E07C74" w:rsidRDefault="00E07C74" w:rsidP="00E07C74">
      <w:pPr>
        <w:jc w:val="center"/>
        <w:rPr>
          <w:rFonts w:ascii="Times New Roman" w:eastAsia="Times New Roman" w:hAnsi="Times New Roman" w:cs="Times New Roman"/>
          <w:b/>
          <w:sz w:val="36"/>
        </w:rPr>
      </w:pPr>
      <w:r w:rsidRPr="00E07C74">
        <w:rPr>
          <w:rFonts w:ascii="Times New Roman" w:eastAsia="Times New Roman" w:hAnsi="Times New Roman" w:cs="Times New Roman"/>
          <w:b/>
          <w:sz w:val="36"/>
        </w:rPr>
        <w:t>20 сентября 2019 г.</w:t>
      </w:r>
    </w:p>
    <w:p w:rsidR="00E07C74" w:rsidRPr="00E07C74" w:rsidRDefault="00E07C74" w:rsidP="00E07C74">
      <w:pPr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b/>
          <w:sz w:val="28"/>
          <w:szCs w:val="28"/>
        </w:rPr>
        <w:t>Место проведения:</w:t>
      </w:r>
      <w:r w:rsidRPr="00E07C74">
        <w:rPr>
          <w:rFonts w:ascii="Arial" w:eastAsia="Times New Roman" w:hAnsi="Arial" w:cs="Arial"/>
          <w:sz w:val="28"/>
          <w:szCs w:val="28"/>
        </w:rPr>
        <w:t xml:space="preserve"> Профессорский Клуб (Ленинградский пр., д.49)</w:t>
      </w:r>
    </w:p>
    <w:p w:rsidR="00E07C74" w:rsidRPr="00E07C74" w:rsidRDefault="00E07C74" w:rsidP="00E07C74">
      <w:pPr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>Регистрация участников – с 13.00</w:t>
      </w:r>
    </w:p>
    <w:p w:rsidR="00E07C74" w:rsidRPr="00E07C74" w:rsidRDefault="00E07C74" w:rsidP="00E07C74">
      <w:pPr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>Начало работы – 14:00</w:t>
      </w:r>
    </w:p>
    <w:p w:rsidR="00E07C74" w:rsidRPr="00E07C74" w:rsidRDefault="00E07C74" w:rsidP="00E07C74">
      <w:pPr>
        <w:spacing w:after="0"/>
        <w:jc w:val="center"/>
        <w:rPr>
          <w:rFonts w:ascii="Arial" w:eastAsia="Times New Roman" w:hAnsi="Arial" w:cs="Arial"/>
          <w:b/>
          <w:sz w:val="40"/>
          <w:szCs w:val="28"/>
        </w:rPr>
      </w:pPr>
    </w:p>
    <w:p w:rsidR="00E07C74" w:rsidRPr="00E07C74" w:rsidRDefault="00E07C74" w:rsidP="00E07C74">
      <w:pPr>
        <w:spacing w:after="0"/>
        <w:jc w:val="center"/>
        <w:rPr>
          <w:rFonts w:ascii="Arial" w:eastAsia="Times New Roman" w:hAnsi="Arial" w:cs="Arial"/>
          <w:b/>
          <w:sz w:val="40"/>
          <w:szCs w:val="28"/>
        </w:rPr>
      </w:pPr>
    </w:p>
    <w:p w:rsidR="00E07C74" w:rsidRPr="00E07C74" w:rsidRDefault="00E07C74" w:rsidP="00E07C74">
      <w:pPr>
        <w:spacing w:after="0"/>
        <w:jc w:val="center"/>
        <w:rPr>
          <w:rFonts w:ascii="Arial" w:eastAsia="Times New Roman" w:hAnsi="Arial" w:cs="Arial"/>
          <w:b/>
          <w:sz w:val="32"/>
          <w:szCs w:val="28"/>
        </w:rPr>
      </w:pPr>
      <w:r w:rsidRPr="00E07C74">
        <w:rPr>
          <w:rFonts w:ascii="Arial" w:eastAsia="Times New Roman" w:hAnsi="Arial" w:cs="Arial"/>
          <w:b/>
          <w:sz w:val="40"/>
          <w:szCs w:val="28"/>
        </w:rPr>
        <w:t>Цель круглого стола</w:t>
      </w:r>
    </w:p>
    <w:p w:rsidR="00E07C74" w:rsidRPr="00E07C74" w:rsidRDefault="00E07C74" w:rsidP="00E07C74">
      <w:pPr>
        <w:jc w:val="center"/>
        <w:rPr>
          <w:rFonts w:ascii="Arial" w:eastAsia="Times New Roman" w:hAnsi="Arial" w:cs="Arial"/>
          <w:i/>
          <w:sz w:val="28"/>
          <w:szCs w:val="28"/>
        </w:rPr>
      </w:pPr>
    </w:p>
    <w:p w:rsidR="00E07C74" w:rsidRPr="00E07C74" w:rsidRDefault="00E07C74" w:rsidP="00E07C74">
      <w:pPr>
        <w:rPr>
          <w:rFonts w:ascii="Arial" w:eastAsia="Times New Roman" w:hAnsi="Arial" w:cs="Arial"/>
          <w:b/>
          <w:i/>
          <w:sz w:val="28"/>
          <w:szCs w:val="28"/>
          <w:lang w:val="en-US"/>
        </w:rPr>
      </w:pPr>
      <w:r w:rsidRPr="00E07C74">
        <w:rPr>
          <w:rFonts w:ascii="Arial" w:eastAsia="Times New Roman" w:hAnsi="Arial" w:cs="Arial"/>
          <w:b/>
          <w:i/>
          <w:noProof/>
          <w:sz w:val="28"/>
          <w:szCs w:val="28"/>
          <w:lang w:eastAsia="ru-RU"/>
        </w:rPr>
        <w:drawing>
          <wp:inline distT="0" distB="0" distL="0" distR="0" wp14:anchorId="4FC16930" wp14:editId="49ED3F0A">
            <wp:extent cx="5958348" cy="2359742"/>
            <wp:effectExtent l="38100" t="0" r="42545" b="254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E07C74" w:rsidRPr="00E07C74" w:rsidRDefault="00E07C74" w:rsidP="00E07C74">
      <w:pPr>
        <w:spacing w:after="0" w:line="240" w:lineRule="auto"/>
        <w:contextualSpacing/>
        <w:rPr>
          <w:rFonts w:ascii="Arial" w:eastAsia="Times New Roman" w:hAnsi="Arial" w:cs="Arial"/>
          <w:b/>
          <w:sz w:val="36"/>
          <w:szCs w:val="28"/>
        </w:rPr>
      </w:pPr>
    </w:p>
    <w:p w:rsidR="00E07C74" w:rsidRPr="00E07C74" w:rsidRDefault="00E07C74" w:rsidP="00E07C74">
      <w:pPr>
        <w:contextualSpacing/>
        <w:rPr>
          <w:rFonts w:ascii="Arial" w:eastAsia="Times New Roman" w:hAnsi="Arial" w:cs="Arial"/>
          <w:sz w:val="28"/>
          <w:szCs w:val="28"/>
        </w:rPr>
      </w:pPr>
    </w:p>
    <w:p w:rsidR="00E07C74" w:rsidRPr="00E07C74" w:rsidRDefault="00E07C74" w:rsidP="00E07C74">
      <w:pPr>
        <w:contextualSpacing/>
        <w:rPr>
          <w:rFonts w:ascii="Arial" w:eastAsia="Times New Roman" w:hAnsi="Arial" w:cs="Arial"/>
          <w:sz w:val="14"/>
          <w:szCs w:val="28"/>
        </w:rPr>
      </w:pPr>
    </w:p>
    <w:p w:rsidR="00E07C74" w:rsidRPr="00E07C74" w:rsidRDefault="00E07C74" w:rsidP="00E07C74">
      <w:pPr>
        <w:contextualSpacing/>
        <w:rPr>
          <w:rFonts w:ascii="Arial" w:eastAsia="Times New Roman" w:hAnsi="Arial" w:cs="Arial"/>
          <w:sz w:val="8"/>
          <w:szCs w:val="28"/>
        </w:rPr>
      </w:pPr>
    </w:p>
    <w:p w:rsidR="00E07C74" w:rsidRPr="00E07C74" w:rsidRDefault="00E07C74" w:rsidP="00E07C74">
      <w:pPr>
        <w:jc w:val="center"/>
        <w:rPr>
          <w:rFonts w:ascii="Arial" w:eastAsia="Times New Roman" w:hAnsi="Arial" w:cs="Arial"/>
          <w:b/>
          <w:sz w:val="32"/>
          <w:szCs w:val="28"/>
        </w:rPr>
      </w:pPr>
      <w:r w:rsidRPr="00E07C74">
        <w:rPr>
          <w:rFonts w:ascii="Arial" w:eastAsia="Times New Roman" w:hAnsi="Arial" w:cs="Arial"/>
          <w:b/>
          <w:sz w:val="32"/>
          <w:szCs w:val="28"/>
        </w:rPr>
        <w:t>МОДЕРАТОР</w:t>
      </w:r>
    </w:p>
    <w:p w:rsidR="00E07C74" w:rsidRPr="00E07C74" w:rsidRDefault="00E07C74" w:rsidP="00E07C74">
      <w:pPr>
        <w:jc w:val="both"/>
        <w:rPr>
          <w:rFonts w:ascii="Arial" w:eastAsia="Times New Roman" w:hAnsi="Arial" w:cs="Arial"/>
          <w:sz w:val="32"/>
          <w:szCs w:val="28"/>
        </w:rPr>
      </w:pPr>
      <w:r w:rsidRPr="00E07C74">
        <w:rPr>
          <w:rFonts w:ascii="Arial" w:eastAsia="Times New Roman" w:hAnsi="Arial" w:cs="Arial"/>
          <w:b/>
          <w:sz w:val="32"/>
          <w:szCs w:val="28"/>
        </w:rPr>
        <w:t>Профессор Силласте Галина Георгиевна</w:t>
      </w:r>
      <w:r w:rsidRPr="00E07C74">
        <w:rPr>
          <w:rFonts w:ascii="Arial" w:eastAsia="Times New Roman" w:hAnsi="Arial" w:cs="Arial"/>
          <w:sz w:val="32"/>
          <w:szCs w:val="28"/>
        </w:rPr>
        <w:t xml:space="preserve"> – заслуженный деятель науки РФ, научный руководитель Департамента социологии, истории и философии, почетный и ординарный профессор Финансового Университета, руководитель научной школы «Гендерная и экономическая социология», доктор философских наук, профессор, Член Научно-экспертного совета при Председателе Совета Федерации (galinasillaste@yandex.ru)</w:t>
      </w:r>
    </w:p>
    <w:p w:rsidR="00E07C74" w:rsidRPr="00E07C74" w:rsidRDefault="00E07C74" w:rsidP="00E07C74">
      <w:pPr>
        <w:jc w:val="both"/>
        <w:rPr>
          <w:rFonts w:ascii="Arial" w:eastAsia="Times New Roman" w:hAnsi="Arial" w:cs="Arial"/>
          <w:i/>
          <w:iCs/>
          <w:sz w:val="32"/>
          <w:szCs w:val="28"/>
        </w:rPr>
      </w:pPr>
      <w:r w:rsidRPr="00E07C74">
        <w:rPr>
          <w:rFonts w:ascii="Arial" w:eastAsia="Times New Roman" w:hAnsi="Arial" w:cs="Arial" w:hint="eastAsia"/>
          <w:i/>
          <w:iCs/>
          <w:sz w:val="32"/>
          <w:szCs w:val="28"/>
        </w:rPr>
        <w:t>Координатор</w:t>
      </w:r>
      <w:r w:rsidRPr="00E07C74">
        <w:rPr>
          <w:rFonts w:ascii="Arial" w:eastAsia="Times New Roman" w:hAnsi="Arial" w:cs="Arial"/>
          <w:i/>
          <w:iCs/>
          <w:sz w:val="32"/>
          <w:szCs w:val="28"/>
        </w:rPr>
        <w:t xml:space="preserve"> – </w:t>
      </w:r>
      <w:proofErr w:type="gramStart"/>
      <w:r w:rsidRPr="00E07C74">
        <w:rPr>
          <w:rFonts w:ascii="Arial" w:eastAsia="Times New Roman" w:hAnsi="Arial" w:cs="Arial"/>
          <w:i/>
          <w:iCs/>
          <w:sz w:val="32"/>
          <w:szCs w:val="28"/>
        </w:rPr>
        <w:t>Прохорова  Ирина</w:t>
      </w:r>
      <w:proofErr w:type="gramEnd"/>
      <w:r w:rsidRPr="00E07C74">
        <w:rPr>
          <w:rFonts w:ascii="Arial" w:eastAsia="Times New Roman" w:hAnsi="Arial" w:cs="Arial"/>
          <w:i/>
          <w:iCs/>
          <w:sz w:val="32"/>
          <w:szCs w:val="28"/>
        </w:rPr>
        <w:t xml:space="preserve"> Геннадьевна</w:t>
      </w:r>
    </w:p>
    <w:p w:rsidR="00E07C74" w:rsidRPr="00E07C74" w:rsidRDefault="00E07C74" w:rsidP="00E07C74">
      <w:pPr>
        <w:rPr>
          <w:rFonts w:ascii="Arial" w:eastAsia="Times New Roman" w:hAnsi="Arial" w:cs="Arial"/>
          <w:sz w:val="14"/>
          <w:szCs w:val="28"/>
        </w:rPr>
      </w:pPr>
    </w:p>
    <w:p w:rsidR="00E07C74" w:rsidRPr="00E07C74" w:rsidRDefault="00E07C74" w:rsidP="00E07C74">
      <w:pPr>
        <w:spacing w:after="0" w:line="240" w:lineRule="auto"/>
        <w:contextualSpacing/>
        <w:rPr>
          <w:rFonts w:ascii="Arial" w:eastAsia="Times New Roman" w:hAnsi="Arial" w:cs="Arial"/>
          <w:b/>
          <w:sz w:val="36"/>
          <w:szCs w:val="28"/>
        </w:rPr>
      </w:pPr>
    </w:p>
    <w:p w:rsidR="00E07C74" w:rsidRPr="00E07C74" w:rsidRDefault="00E07C74" w:rsidP="00E07C74">
      <w:pPr>
        <w:spacing w:after="0" w:line="240" w:lineRule="auto"/>
        <w:contextualSpacing/>
        <w:rPr>
          <w:rFonts w:ascii="Arial" w:eastAsia="Times New Roman" w:hAnsi="Arial" w:cs="Arial"/>
          <w:b/>
          <w:sz w:val="36"/>
          <w:szCs w:val="28"/>
        </w:rPr>
      </w:pPr>
    </w:p>
    <w:p w:rsidR="00E07C74" w:rsidRPr="00E07C74" w:rsidRDefault="00E07C74" w:rsidP="00E07C74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36"/>
          <w:szCs w:val="28"/>
        </w:rPr>
      </w:pPr>
      <w:r w:rsidRPr="00E07C74">
        <w:rPr>
          <w:rFonts w:ascii="Arial" w:eastAsia="Times New Roman" w:hAnsi="Arial" w:cs="Arial"/>
          <w:b/>
          <w:sz w:val="36"/>
          <w:szCs w:val="28"/>
        </w:rPr>
        <w:lastRenderedPageBreak/>
        <w:t>ДИСКУССИЯ</w:t>
      </w:r>
    </w:p>
    <w:p w:rsidR="00E07C74" w:rsidRPr="00E07C74" w:rsidRDefault="00E07C74" w:rsidP="00E07C74">
      <w:pPr>
        <w:spacing w:line="240" w:lineRule="auto"/>
        <w:contextualSpacing/>
        <w:jc w:val="center"/>
        <w:rPr>
          <w:rFonts w:ascii="Arial" w:eastAsia="Times New Roman" w:hAnsi="Arial" w:cs="Arial"/>
          <w:b/>
          <w:sz w:val="44"/>
          <w:szCs w:val="28"/>
        </w:rPr>
      </w:pPr>
    </w:p>
    <w:p w:rsidR="00E07C74" w:rsidRPr="00E07C74" w:rsidRDefault="00E07C74" w:rsidP="00E07C74">
      <w:pPr>
        <w:spacing w:line="360" w:lineRule="auto"/>
        <w:contextualSpacing/>
        <w:rPr>
          <w:rFonts w:ascii="Arial" w:eastAsia="Times New Roman" w:hAnsi="Arial" w:cs="Arial"/>
          <w:b/>
          <w:i/>
          <w:sz w:val="28"/>
          <w:szCs w:val="28"/>
        </w:rPr>
      </w:pPr>
      <w:r w:rsidRPr="00E07C74">
        <w:rPr>
          <w:rFonts w:ascii="Arial" w:eastAsia="Times New Roman" w:hAnsi="Arial" w:cs="Arial"/>
          <w:b/>
          <w:i/>
          <w:sz w:val="28"/>
          <w:szCs w:val="28"/>
        </w:rPr>
        <w:t>Вопросы для обсуждения:</w:t>
      </w: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>•</w:t>
      </w:r>
      <w:r w:rsidRPr="00E07C74">
        <w:rPr>
          <w:rFonts w:ascii="Arial" w:eastAsia="Times New Roman" w:hAnsi="Arial" w:cs="Arial"/>
          <w:sz w:val="28"/>
          <w:szCs w:val="28"/>
        </w:rPr>
        <w:tab/>
        <w:t>На какой</w:t>
      </w:r>
      <w:r w:rsidR="006E6D21">
        <w:rPr>
          <w:rFonts w:ascii="Arial" w:eastAsia="Times New Roman" w:hAnsi="Arial" w:cs="Arial"/>
          <w:sz w:val="28"/>
          <w:szCs w:val="28"/>
        </w:rPr>
        <w:t xml:space="preserve"> базе образуются научные школы </w:t>
      </w:r>
      <w:r w:rsidRPr="00E07C74">
        <w:rPr>
          <w:rFonts w:ascii="Arial" w:eastAsia="Times New Roman" w:hAnsi="Arial" w:cs="Arial"/>
          <w:sz w:val="28"/>
          <w:szCs w:val="28"/>
        </w:rPr>
        <w:t xml:space="preserve">и их виды   </w:t>
      </w: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 xml:space="preserve">В чём смысл и назначение вузовских научных и научно-педагогических школ, их возможности, научный и социальный потенциал </w:t>
      </w: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>• Вузо</w:t>
      </w:r>
      <w:r w:rsidR="006E6D21">
        <w:rPr>
          <w:rFonts w:ascii="Arial" w:eastAsia="Times New Roman" w:hAnsi="Arial" w:cs="Arial"/>
          <w:sz w:val="28"/>
          <w:szCs w:val="28"/>
        </w:rPr>
        <w:t xml:space="preserve">вские научные школы как основа </w:t>
      </w:r>
      <w:r w:rsidRPr="00E07C74">
        <w:rPr>
          <w:rFonts w:ascii="Arial" w:eastAsia="Times New Roman" w:hAnsi="Arial" w:cs="Arial"/>
          <w:sz w:val="28"/>
          <w:szCs w:val="28"/>
        </w:rPr>
        <w:t xml:space="preserve">воспроизводства молодых исследователей, развития </w:t>
      </w:r>
      <w:proofErr w:type="gramStart"/>
      <w:r w:rsidRPr="00E07C74">
        <w:rPr>
          <w:rFonts w:ascii="Arial" w:eastAsia="Times New Roman" w:hAnsi="Arial" w:cs="Arial"/>
          <w:sz w:val="28"/>
          <w:szCs w:val="28"/>
        </w:rPr>
        <w:t>научных  проектов</w:t>
      </w:r>
      <w:proofErr w:type="gramEnd"/>
      <w:r w:rsidRPr="00E07C74">
        <w:rPr>
          <w:rFonts w:ascii="Arial" w:eastAsia="Times New Roman" w:hAnsi="Arial" w:cs="Arial"/>
          <w:sz w:val="28"/>
          <w:szCs w:val="28"/>
        </w:rPr>
        <w:t xml:space="preserve"> и новых образовательных программ </w:t>
      </w: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 xml:space="preserve">•Как укрепляется взаимодействие в вузе «большой» и «малой» науки </w:t>
      </w: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 xml:space="preserve">•Какая наука нужна и развивается в вузах </w:t>
      </w: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</w:p>
    <w:p w:rsidR="00E07C74" w:rsidRPr="00E07C74" w:rsidRDefault="00E07C74" w:rsidP="00E07C74">
      <w:pPr>
        <w:spacing w:line="240" w:lineRule="auto"/>
        <w:contextualSpacing/>
        <w:rPr>
          <w:rFonts w:ascii="Arial" w:eastAsia="Times New Roman" w:hAnsi="Arial" w:cs="Arial"/>
          <w:sz w:val="28"/>
          <w:szCs w:val="28"/>
        </w:rPr>
      </w:pPr>
      <w:r w:rsidRPr="00E07C74">
        <w:rPr>
          <w:rFonts w:ascii="Arial" w:eastAsia="Times New Roman" w:hAnsi="Arial" w:cs="Arial"/>
          <w:sz w:val="28"/>
          <w:szCs w:val="28"/>
        </w:rPr>
        <w:t xml:space="preserve">•Социальные уроки эволюции научных школ и современность  </w:t>
      </w:r>
    </w:p>
    <w:p w:rsidR="00E07C74" w:rsidRPr="00E07C74" w:rsidRDefault="00E07C74" w:rsidP="00E07C74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E07C74" w:rsidRPr="00E07C74" w:rsidRDefault="00E07C74" w:rsidP="00E07C74">
      <w:pPr>
        <w:spacing w:after="0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E07C74">
        <w:rPr>
          <w:rFonts w:ascii="Arial" w:eastAsia="Times New Roman" w:hAnsi="Arial" w:cs="Arial"/>
          <w:b/>
          <w:sz w:val="32"/>
          <w:szCs w:val="32"/>
        </w:rPr>
        <w:t>Участники круглого стола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4955"/>
      </w:tblGrid>
      <w:tr w:rsidR="00E07C74" w:rsidRPr="00E07C74" w:rsidTr="002C784D">
        <w:tc>
          <w:tcPr>
            <w:tcW w:w="9345" w:type="dxa"/>
            <w:gridSpan w:val="3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Приглашенные</w:t>
            </w:r>
            <w:r w:rsidRPr="00E07C74"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 xml:space="preserve"> </w:t>
            </w: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гости</w:t>
            </w:r>
          </w:p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РЕДАКТОРА ЖУРНАЛОВ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>1.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Ключарев Григорий Артурович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br/>
            </w:r>
            <w:hyperlink r:id="rId22" w:history="1">
              <w:r w:rsidRPr="00E07C74">
                <w:rPr>
                  <w:rFonts w:ascii="Arial" w:eastAsia="Times New Roman" w:hAnsi="Arial" w:cs="Arial"/>
                  <w:i/>
                  <w:color w:val="0563C1" w:themeColor="hyperlink"/>
                  <w:sz w:val="28"/>
                  <w:szCs w:val="28"/>
                  <w:u w:val="single"/>
                </w:rPr>
                <w:t>Kliucharev@mail.ru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Профессор,  главный редактор журнала </w:t>
            </w:r>
            <w:r w:rsidRPr="00E07C7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«СОЦИС»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>2.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Морозов Сергей Викторович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hyperlink r:id="rId23" w:history="1">
              <w:r w:rsidR="00E07C74" w:rsidRPr="00E07C74">
                <w:rPr>
                  <w:rFonts w:ascii="Arial" w:eastAsia="Times New Roman" w:hAnsi="Arial" w:cs="Arial"/>
                  <w:i/>
                  <w:color w:val="0563C1" w:themeColor="hyperlink"/>
                  <w:sz w:val="28"/>
                  <w:szCs w:val="28"/>
                  <w:u w:val="single"/>
                </w:rPr>
                <w:t>new-voslogos@mail.ru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Главный редактор журнала </w:t>
            </w:r>
            <w:r w:rsidRPr="00E07C7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«Высшее образование сегодня»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  <w:lang w:val="en-US"/>
              </w:rPr>
              <w:t>3.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Лябина Надежда Петровна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 xml:space="preserve">vovrus@inbox 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Зам. главного редактора журнала </w:t>
            </w:r>
            <w:r w:rsidRPr="00E07C7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«Высшее образование в России»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Мариносян Хачатур Эмилович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hyperlink r:id="rId24" w:history="1">
              <w:r w:rsidR="00E07C74" w:rsidRPr="00E07C74">
                <w:rPr>
                  <w:rFonts w:ascii="Arial" w:eastAsia="Times New Roman" w:hAnsi="Arial" w:cs="Arial"/>
                  <w:i/>
                  <w:color w:val="0563C1" w:themeColor="hyperlink"/>
                  <w:sz w:val="28"/>
                  <w:szCs w:val="28"/>
                  <w:u w:val="single"/>
                </w:rPr>
                <w:t>academyrh@list.ru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Профессор, шеф-редактор журнала </w:t>
            </w:r>
            <w:r w:rsidRPr="00E07C7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"Философские науки"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Щур Анастасия Дмитриевна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hyperlink r:id="rId25" w:history="1">
              <w:r w:rsidR="00E07C74" w:rsidRPr="00E07C74">
                <w:rPr>
                  <w:rFonts w:ascii="Arial" w:eastAsia="Times New Roman" w:hAnsi="Arial" w:cs="Arial"/>
                  <w:i/>
                  <w:color w:val="0563C1" w:themeColor="hyperlink"/>
                  <w:sz w:val="28"/>
                  <w:szCs w:val="28"/>
                  <w:u w:val="single"/>
                </w:rPr>
                <w:t>vivinnik@fa.ru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Главный специалист журнала </w:t>
            </w:r>
            <w:r w:rsidRPr="00E07C7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«Финансист»</w:t>
            </w:r>
          </w:p>
        </w:tc>
      </w:tr>
      <w:tr w:rsidR="00E07C74" w:rsidRPr="00E07C74" w:rsidTr="002C784D">
        <w:trPr>
          <w:trHeight w:val="1278"/>
        </w:trPr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Масленников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Владимир Иванович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hyperlink r:id="rId26" w:history="1">
              <w:r w:rsidR="00E07C74" w:rsidRPr="00E07C74">
                <w:rPr>
                  <w:rFonts w:ascii="Arial" w:eastAsia="Times New Roman" w:hAnsi="Arial" w:cs="Arial"/>
                  <w:i/>
                  <w:color w:val="0563C1" w:themeColor="hyperlink"/>
                  <w:sz w:val="28"/>
                  <w:szCs w:val="28"/>
                  <w:u w:val="single"/>
                </w:rPr>
                <w:t>VVMaslennikov@fa.ru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Профессор, Проректор по научной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работе</w:t>
            </w:r>
          </w:p>
        </w:tc>
      </w:tr>
      <w:tr w:rsidR="00E07C74" w:rsidRPr="00E07C74" w:rsidTr="002C784D">
        <w:tc>
          <w:tcPr>
            <w:tcW w:w="9345" w:type="dxa"/>
            <w:gridSpan w:val="3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РУКОВОДИТЕЛИ НАУЧНЫХ ШКОЛ ФИНАНСОВОГО УНИВЕРСИТЕТА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1.</w:t>
            </w:r>
          </w:p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Проф. Зверева Татьяна Владимировна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hyperlink r:id="rId27" w:history="1">
              <w:r w:rsidR="00E07C74" w:rsidRPr="00E07C74">
                <w:rPr>
                  <w:rFonts w:ascii="Arial" w:eastAsia="Times New Roman" w:hAnsi="Arial" w:cs="Arial"/>
                  <w:color w:val="0563C1" w:themeColor="hyperlink"/>
                  <w:sz w:val="28"/>
                  <w:szCs w:val="28"/>
                  <w:u w:val="single"/>
                  <w:lang w:val="en-US"/>
                </w:rPr>
                <w:t>tatzvevlad</w:t>
              </w:r>
              <w:r w:rsidR="00E07C74" w:rsidRPr="00E07C74">
                <w:rPr>
                  <w:rFonts w:ascii="Arial" w:eastAsia="Times New Roman" w:hAnsi="Arial" w:cs="Arial"/>
                  <w:color w:val="0563C1" w:themeColor="hyperlink"/>
                  <w:sz w:val="28"/>
                  <w:szCs w:val="28"/>
                  <w:u w:val="single"/>
                </w:rPr>
                <w:t>@</w:t>
              </w:r>
              <w:r w:rsidR="00E07C74" w:rsidRPr="00E07C74">
                <w:rPr>
                  <w:rFonts w:ascii="Arial" w:eastAsia="Times New Roman" w:hAnsi="Arial" w:cs="Arial"/>
                  <w:color w:val="0563C1" w:themeColor="hyperlink"/>
                  <w:sz w:val="28"/>
                  <w:szCs w:val="28"/>
                  <w:u w:val="single"/>
                  <w:lang w:val="en-US"/>
                </w:rPr>
                <w:t>mail</w:t>
              </w:r>
              <w:r w:rsidR="00E07C74" w:rsidRPr="00E07C74">
                <w:rPr>
                  <w:rFonts w:ascii="Arial" w:eastAsia="Times New Roman" w:hAnsi="Arial" w:cs="Arial"/>
                  <w:color w:val="0563C1" w:themeColor="hyperlink"/>
                  <w:sz w:val="28"/>
                  <w:szCs w:val="28"/>
                  <w:u w:val="single"/>
                </w:rPr>
                <w:t>.</w:t>
              </w:r>
              <w:r w:rsidR="00E07C74" w:rsidRPr="00E07C74">
                <w:rPr>
                  <w:rFonts w:ascii="Arial" w:eastAsia="Times New Roman" w:hAnsi="Arial" w:cs="Arial"/>
                  <w:color w:val="0563C1" w:themeColor="hyperlink"/>
                  <w:sz w:val="28"/>
                  <w:szCs w:val="28"/>
                  <w:u w:val="single"/>
                  <w:lang w:val="en-US"/>
                </w:rPr>
                <w:t>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Представитель Департамента налоговой политики и таможенного тарифного регулирования;</w:t>
            </w:r>
          </w:p>
          <w:p w:rsidR="00E07C74" w:rsidRPr="00E07C74" w:rsidRDefault="00E07C74" w:rsidP="00E07C74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НЭШ Развитие налогового администрирования в России;  </w:t>
            </w:r>
            <w:r w:rsidRPr="00E07C74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Доклад: «Роль ВУЗовских школ, их возможности, научный потенциал»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проф. Деникина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Зоя Дмитриевна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hyperlink r:id="rId28" w:history="1">
              <w:r w:rsidR="00E07C74" w:rsidRPr="00E07C74">
                <w:rPr>
                  <w:rFonts w:ascii="Arial" w:eastAsia="Times New Roman" w:hAnsi="Arial" w:cs="Arial"/>
                  <w:color w:val="0563C1" w:themeColor="hyperlink"/>
                  <w:sz w:val="28"/>
                  <w:szCs w:val="28"/>
                  <w:u w:val="single"/>
                </w:rPr>
                <w:t>andenikin@yandex.ru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Филосо</w:t>
            </w:r>
            <w:r w:rsidRPr="00E07C74">
              <w:rPr>
                <w:rFonts w:ascii="Arial" w:hAnsi="Arial" w:cs="Arial"/>
                <w:sz w:val="28"/>
                <w:szCs w:val="28"/>
                <w:lang w:eastAsia="ja-JP"/>
              </w:rPr>
              <w:t>ф</w:t>
            </w: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ско-цивилизационные проблемы в эпоху глобализации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Проф. Лаврушин Олег Иванович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hyperlink r:id="rId29" w:history="1">
              <w:r w:rsidR="00E07C74" w:rsidRPr="00E07C74">
                <w:rPr>
                  <w:rFonts w:ascii="Arial" w:eastAsia="Times New Roman" w:hAnsi="Arial" w:cs="Arial"/>
                  <w:color w:val="0563C1" w:themeColor="hyperlink"/>
                  <w:sz w:val="28"/>
                  <w:szCs w:val="28"/>
                  <w:u w:val="single"/>
                </w:rPr>
                <w:t>OLavrushin@fa.ru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Фундаментальные основы эффективной банковской деятельности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Проф. Ручкина Гульнара Флюровна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hyperlink r:id="rId30" w:history="1">
              <w:r w:rsidR="00E07C74" w:rsidRPr="00E07C74">
                <w:rPr>
                  <w:rFonts w:ascii="Arial" w:eastAsia="Times New Roman" w:hAnsi="Arial" w:cs="Arial"/>
                  <w:i/>
                  <w:color w:val="0563C1" w:themeColor="hyperlink"/>
                  <w:sz w:val="28"/>
                  <w:szCs w:val="28"/>
                  <w:u w:val="single"/>
                </w:rPr>
                <w:t>GRuchkina@fa.ru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Государственное регулирование предпринимательской деятельности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Проф. Салин Виктор Николаевич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vsalin@fa.ru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Статистика финансов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Проф. Силласте Галина Георгиевна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galinasillaste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@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yandex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Гендерная и экономическая социология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Проф. Цыганов Александр Андреевич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AATsiganov@fa.ru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Страхование, руководитель Департамента страхования и экономики социальной сферы</w:t>
            </w:r>
          </w:p>
        </w:tc>
      </w:tr>
      <w:tr w:rsidR="00E07C74" w:rsidRPr="00E07C74" w:rsidTr="002C784D">
        <w:tc>
          <w:tcPr>
            <w:tcW w:w="9345" w:type="dxa"/>
            <w:gridSpan w:val="3"/>
            <w:vAlign w:val="center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УЧЕНЫЕ ФИНАНСОВОГО УНИВЕРСИТЕТА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Дудина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Ольга Михайловна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/>
              </w:rPr>
              <w:t>dudinaom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@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/>
              </w:rPr>
              <w:t>yandex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/>
              </w:rPr>
              <w:t>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Доцент, кандидат философских наук, Департамент социологии, истории и философии,</w:t>
            </w:r>
          </w:p>
        </w:tc>
      </w:tr>
      <w:tr w:rsidR="00E07C74" w:rsidRPr="00E07C74" w:rsidTr="002C784D">
        <w:trPr>
          <w:trHeight w:val="1196"/>
        </w:trPr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Звонова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Екатерина Евгеньевна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inflammatur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@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yandex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Кандидат философских наук, Департамент социологии, истории и философии 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Круглова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br/>
              <w:t>Елена Леонидовна</w:t>
            </w:r>
          </w:p>
          <w:p w:rsidR="00E07C74" w:rsidRPr="00E07C74" w:rsidRDefault="00892EA8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hyperlink r:id="rId31" w:history="1">
              <w:r w:rsidR="00E07C74" w:rsidRPr="00E07C74">
                <w:rPr>
                  <w:rFonts w:ascii="Arial" w:eastAsia="Times New Roman" w:hAnsi="Arial" w:cs="Arial"/>
                  <w:i/>
                  <w:color w:val="000000" w:themeColor="text1"/>
                  <w:sz w:val="28"/>
                  <w:szCs w:val="28"/>
                  <w:u w:val="single"/>
                </w:rPr>
                <w:t>alena-1887@mail.ru</w:t>
              </w:r>
            </w:hyperlink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старший преподаватель, кандидат социологических наук, Департамент социологии, истории и философии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Махматов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Таир Махаматович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/>
              </w:rPr>
              <w:t>Makhamatov</w:t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tair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@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mail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Профессор, доктор философских наук, Департамент социологии, истории и философии 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 xml:space="preserve">Письменная 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Елена Евгеньевна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nikitaR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@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list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Доцент,</w:t>
            </w:r>
            <w:r w:rsidRPr="00E07C74">
              <w:rPr>
                <w:rFonts w:ascii="Calibri" w:eastAsia="Times New Roman" w:hAnsi="Calibri" w:cs="Times New Roman"/>
              </w:rPr>
              <w:t xml:space="preserve"> </w:t>
            </w: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Департамент социологии, истории и философии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Родионова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Марина Евгеньевна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m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rodionova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@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mail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Доцент, кандидат социологических наук, Департамент социологии, истории и философии 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Тюриков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Александр Георгиевич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agtyurikov@fa.ru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доктор социологических наук, профессор, 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Руководитель Департамента социологии, истории и философии 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Серегина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Татьяна Николаевна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seregina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tatiana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@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gmail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  <w:t>.</w:t>
            </w: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lang w:val="en-US"/>
              </w:rPr>
              <w:t>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Доцент, кандидат философских Наук, Департамент социологии, истории и философии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Шатилов</w:t>
            </w: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br/>
            </w:r>
            <w:r w:rsidRPr="00E07C74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Александр Борисович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u w:val="single"/>
              </w:rPr>
            </w:pPr>
            <w:r w:rsidRPr="00E07C74">
              <w:rPr>
                <w:rFonts w:ascii="Arial" w:eastAsia="Times New Roman" w:hAnsi="Arial" w:cs="Arial"/>
                <w:i/>
                <w:color w:val="000000" w:themeColor="text1"/>
                <w:sz w:val="28"/>
                <w:szCs w:val="28"/>
                <w:u w:val="single"/>
              </w:rPr>
              <w:t>ashatilov@fa.ru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декан факультета Социологии и политологии, профессор, кандидат политических наук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E07C74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 xml:space="preserve">Владимиров 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</w:rPr>
              <w:t>Иван Андреевич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 w:hint="eastAsia"/>
                <w:sz w:val="28"/>
                <w:szCs w:val="28"/>
              </w:rPr>
              <w:t>Студент</w:t>
            </w:r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 4 курса, </w:t>
            </w:r>
            <w:proofErr w:type="gramStart"/>
            <w:r w:rsidRPr="00E07C74">
              <w:rPr>
                <w:rFonts w:ascii="Arial" w:eastAsia="Times New Roman" w:hAnsi="Arial" w:cs="Arial"/>
                <w:sz w:val="28"/>
                <w:szCs w:val="28"/>
              </w:rPr>
              <w:t>Департамент  социологии</w:t>
            </w:r>
            <w:proofErr w:type="gramEnd"/>
            <w:r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, истории и философии, </w:t>
            </w:r>
          </w:p>
          <w:p w:rsidR="00E07C74" w:rsidRPr="00E07C74" w:rsidRDefault="000B1C71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 w:hint="eastAsia"/>
                <w:sz w:val="28"/>
                <w:szCs w:val="28"/>
              </w:rPr>
              <w:t>П</w:t>
            </w:r>
            <w:r w:rsidR="00E07C74" w:rsidRPr="00E07C74">
              <w:rPr>
                <w:rFonts w:ascii="Arial" w:eastAsia="Times New Roman" w:hAnsi="Arial" w:cs="Arial" w:hint="eastAsia"/>
                <w:sz w:val="28"/>
                <w:szCs w:val="28"/>
              </w:rPr>
              <w:t>редседатель</w:t>
            </w:r>
            <w:r w:rsidR="00E07C74" w:rsidRPr="00E07C74">
              <w:rPr>
                <w:rFonts w:ascii="Arial" w:eastAsia="Times New Roman" w:hAnsi="Arial" w:cs="Arial"/>
                <w:sz w:val="28"/>
                <w:szCs w:val="28"/>
              </w:rPr>
              <w:t xml:space="preserve"> НСО</w:t>
            </w:r>
          </w:p>
        </w:tc>
      </w:tr>
      <w:tr w:rsidR="000B1C71" w:rsidRPr="00E07C74" w:rsidTr="002C784D">
        <w:tc>
          <w:tcPr>
            <w:tcW w:w="846" w:type="dxa"/>
          </w:tcPr>
          <w:p w:rsidR="000B1C71" w:rsidRPr="00E07C74" w:rsidRDefault="000B1C71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:rsidR="000B1C71" w:rsidRDefault="000B1C71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 xml:space="preserve">Прохорова </w:t>
            </w:r>
          </w:p>
          <w:p w:rsidR="000B1C71" w:rsidRPr="000B1C71" w:rsidRDefault="000B1C71" w:rsidP="00E07C74">
            <w:pPr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</w:pPr>
            <w:r w:rsidRPr="000B1C71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Ирина Геннадьевна</w:t>
            </w:r>
          </w:p>
          <w:p w:rsidR="000B1C71" w:rsidRPr="000B1C71" w:rsidRDefault="000B1C71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0B1C7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/>
              </w:rPr>
              <w:t>prokhorovaig</w:t>
            </w:r>
            <w:r w:rsidRPr="000B1C71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@</w:t>
            </w:r>
            <w:r w:rsidRPr="000B1C7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/>
              </w:rPr>
              <w:t>gmail</w:t>
            </w:r>
            <w:r w:rsidRPr="000B1C71">
              <w:rPr>
                <w:rFonts w:ascii="Arial" w:eastAsia="Times New Roman" w:hAnsi="Arial" w:cs="Arial"/>
                <w:color w:val="000000" w:themeColor="text1"/>
                <w:sz w:val="28"/>
                <w:szCs w:val="28"/>
              </w:rPr>
              <w:t>.</w:t>
            </w:r>
            <w:r w:rsidRPr="000B1C71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/>
              </w:rPr>
              <w:t>com</w:t>
            </w:r>
          </w:p>
        </w:tc>
        <w:tc>
          <w:tcPr>
            <w:tcW w:w="4955" w:type="dxa"/>
          </w:tcPr>
          <w:p w:rsidR="000B1C71" w:rsidRPr="000B1C71" w:rsidRDefault="000B1C71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B1C71">
              <w:rPr>
                <w:rFonts w:ascii="Arial" w:eastAsia="Times New Roman" w:hAnsi="Arial" w:cs="Arial"/>
                <w:sz w:val="28"/>
                <w:szCs w:val="28"/>
              </w:rPr>
              <w:t xml:space="preserve">Департамент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социологии, истории и философии,</w:t>
            </w:r>
            <w:r w:rsidRPr="000B1C71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координатор</w:t>
            </w:r>
          </w:p>
        </w:tc>
      </w:tr>
      <w:tr w:rsidR="00E07C74" w:rsidRPr="00E07C74" w:rsidTr="002C784D">
        <w:tc>
          <w:tcPr>
            <w:tcW w:w="846" w:type="dxa"/>
          </w:tcPr>
          <w:p w:rsidR="00E07C74" w:rsidRPr="00E07C74" w:rsidRDefault="000B1C71" w:rsidP="00E07C74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12</w:t>
            </w:r>
            <w:r w:rsidR="00E07C74" w:rsidRPr="00E07C74">
              <w:rPr>
                <w:rFonts w:ascii="Arial" w:eastAsia="Times New Roman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</w:rPr>
              <w:t>Ключевский</w:t>
            </w:r>
          </w:p>
          <w:p w:rsidR="00E07C74" w:rsidRPr="00E07C74" w:rsidRDefault="00E07C74" w:rsidP="00E07C74">
            <w:pPr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</w:rPr>
              <w:t>Никита</w:t>
            </w:r>
          </w:p>
        </w:tc>
        <w:tc>
          <w:tcPr>
            <w:tcW w:w="4955" w:type="dxa"/>
          </w:tcPr>
          <w:p w:rsidR="00E07C74" w:rsidRPr="00E07C74" w:rsidRDefault="00E07C74" w:rsidP="00E07C74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E07C74">
              <w:rPr>
                <w:rFonts w:ascii="Arial" w:eastAsia="Times New Roman" w:hAnsi="Arial" w:cs="Arial" w:hint="eastAsia"/>
                <w:sz w:val="28"/>
                <w:szCs w:val="28"/>
              </w:rPr>
              <w:t>аспирант</w:t>
            </w:r>
            <w:r w:rsidRPr="00E07C74">
              <w:rPr>
                <w:rFonts w:ascii="Arial" w:eastAsia="Times New Roman" w:hAnsi="Arial" w:cs="Arial"/>
                <w:sz w:val="28"/>
                <w:szCs w:val="28"/>
              </w:rPr>
              <w:t>, Департамент  социологии, истории и философии</w:t>
            </w:r>
          </w:p>
        </w:tc>
      </w:tr>
    </w:tbl>
    <w:p w:rsidR="000B1C71" w:rsidRDefault="000B1C71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0B1C71" w:rsidRDefault="000B1C71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0B1C71" w:rsidRDefault="000B1C71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0B1C71" w:rsidRDefault="000B1C71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0B1C71" w:rsidRDefault="000B1C71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0B1C71" w:rsidRDefault="000B1C71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B04B7E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  <w:r w:rsidRPr="00E07C74">
        <w:rPr>
          <w:rFonts w:ascii="Times New Roman" w:eastAsia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82BFD" wp14:editId="41DC5C15">
                <wp:simplePos x="0" y="0"/>
                <wp:positionH relativeFrom="page">
                  <wp:posOffset>2138680</wp:posOffset>
                </wp:positionH>
                <wp:positionV relativeFrom="paragraph">
                  <wp:posOffset>460375</wp:posOffset>
                </wp:positionV>
                <wp:extent cx="2891155" cy="1621790"/>
                <wp:effectExtent l="0" t="0" r="23495" b="16510"/>
                <wp:wrapTopAndBottom/>
                <wp:docPr id="3" name="Вертик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55" cy="1621790"/>
                        </a:xfrm>
                        <a:prstGeom prst="verticalScroll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7C74" w:rsidRPr="00C61B20" w:rsidRDefault="00E07C74" w:rsidP="00B04B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61B2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Уважаемые коллеги!</w:t>
                            </w:r>
                          </w:p>
                          <w:p w:rsidR="00E07C74" w:rsidRPr="00C61B20" w:rsidRDefault="00E07C74" w:rsidP="00B04B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61B2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следующая научная дискуссия состоится</w:t>
                            </w:r>
                          </w:p>
                          <w:p w:rsidR="00E07C74" w:rsidRPr="00C61B20" w:rsidRDefault="00E07C74" w:rsidP="00B04B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61B2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в октябре 2019 года</w:t>
                            </w:r>
                          </w:p>
                          <w:p w:rsidR="00E07C74" w:rsidRPr="00C61B20" w:rsidRDefault="00E07C74" w:rsidP="00B04B7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61B20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совместно с Росстатом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82BF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" o:spid="_x0000_s1026" type="#_x0000_t97" style="position:absolute;margin-left:168.4pt;margin-top:36.25pt;width:227.65pt;height:12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6IzAIAAH0FAAAOAAAAZHJzL2Uyb0RvYy54bWysVM1uEzEQviPxDpbvdLNp0zZRN1XaqAip&#10;tJVS1LPj9WYt+Q/byaacKFc48SQICakUwTNs3oixd9NfDghx2Z0fe8bzzTezt7+UAi2YdVyrDKcb&#10;HYyYojrnapbhN+dHL3Yxcp6onAitWIYvmcP7w+fP9iozYF1dapEziyCIcoPKZLj03gySxNGSSeI2&#10;tGEKnIW2knhQ7SzJLakguhRJt9PZTiptc2M1Zc6Bddw48TDGLwpG/WlROOaRyDC8zcevjd9p+CbD&#10;PTKYWWJKTttnkH94hSRcQdLbUGPiCZpb/iSU5NRqpwu/QbVMdFFwymINUE3aeVTNpCSGxVoAHGdu&#10;YXL/Lyw9WZxZxPMMb2KkiIQW1Z/rb6v3qw/1dX1Tf6l/rD7VP1cf6+9odVV/ra/B8au+QZsBusq4&#10;AUSYmDPbag7EgMOysDL8oUK0jHBf3sLNlh5RMHZ3+2na62FEwZdud9OdfmxIcnfdWOdfMi1REDIM&#10;RPOcEjEBEIWIgJPFsfOQHC6tD4e8TgueH3EhomJn00Nh0YIAC3oH/YNxL94Vc/la540ZyNRp6QBm&#10;IE1j3l2bIb5rwsRcD+ILhSqooLsDERAlQONCEA+iNACsUzOMiJjBfFBvY+IHt9uwT17nSpKz1vo3&#10;rwjlj4krmysxRUNvyT3MmOAyw7GcNchCBXBYnJIWxNDQpoVB8svpsu3rVOeXQBSrmwlyhh5xyHdM&#10;nD8jFkYGKg/dOYVPITTAoVsJo1Lbd3+yh/PAZPBiVMEIAlRv58QyjMQrBRzvp1tbYWajstXb6YJi&#10;73um9z1qLg819DeFhWNoFMN5L9ZiYbW8gG0xClnBRRSF3E1TWuXQN6sB9g1lo1E8BnNqiD9WE0ND&#10;8ABZQPp8eUGsaXnpgdInej2uZPCIlM3ZcFPp0dzrgkfGBogbXIFSQYEZj+Rq91FYIvf1eOpuaw5/&#10;AwAA//8DAFBLAwQUAAYACAAAACEAN8fb2N8AAAAKAQAADwAAAGRycy9kb3ducmV2LnhtbEyPwU7D&#10;MBBE70j8g7VI3KjTFJomxKlQJW4IiQBVj27sxhH2OrKdNvw9ywmOqxm9eVtvZ2fZWYc4eBSwXGTA&#10;NHZeDdgL+Hh/vtsAi0miktajFvCtI2yb66taVspf8E2f29QzgmCspACT0lhxHjujnYwLP2qk7OSD&#10;k4nO0HMV5IXgzvI8y9bcyQFpwchR74zuvtrJCShOmY2m3L++fO7GzXC/P4R2OghxezM/PQJLek5/&#10;ZfjVJ3VoyOnoJ1SRWQGr1ZrUE8HyB2BUKMp8CexISV6UwJua/3+h+QEAAP//AwBQSwECLQAUAAYA&#10;CAAAACEAtoM4kv4AAADhAQAAEwAAAAAAAAAAAAAAAAAAAAAAW0NvbnRlbnRfVHlwZXNdLnhtbFBL&#10;AQItABQABgAIAAAAIQA4/SH/1gAAAJQBAAALAAAAAAAAAAAAAAAAAC8BAABfcmVscy8ucmVsc1BL&#10;AQItABQABgAIAAAAIQAw+D6IzAIAAH0FAAAOAAAAAAAAAAAAAAAAAC4CAABkcnMvZTJvRG9jLnht&#10;bFBLAQItABQABgAIAAAAIQA3x9vY3wAAAAoBAAAPAAAAAAAAAAAAAAAAACYFAABkcnMvZG93bnJl&#10;di54bWxQSwUGAAAAAAQABADzAAAAMgYAAAAA&#10;" fillcolor="#deebf7" strokecolor="#41719c" strokeweight="1pt">
                <v:stroke joinstyle="miter"/>
                <v:textbox>
                  <w:txbxContent>
                    <w:p w:rsidR="00E07C74" w:rsidRPr="00C61B20" w:rsidRDefault="00E07C74" w:rsidP="00B04B7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61B20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Уважаемые коллеги!</w:t>
                      </w:r>
                    </w:p>
                    <w:p w:rsidR="00E07C74" w:rsidRPr="00C61B20" w:rsidRDefault="00E07C74" w:rsidP="00B04B7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61B20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следующая научная дискуссия состоится</w:t>
                      </w:r>
                    </w:p>
                    <w:p w:rsidR="00E07C74" w:rsidRPr="00C61B20" w:rsidRDefault="00E07C74" w:rsidP="00B04B7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61B20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в октябре 2019 года</w:t>
                      </w:r>
                    </w:p>
                    <w:p w:rsidR="00E07C74" w:rsidRPr="00C61B20" w:rsidRDefault="00E07C74" w:rsidP="00B04B7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61B20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совместно с Росстатом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B04B7E">
      <w:pPr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E07C74" w:rsidP="00E07C74">
      <w:pPr>
        <w:rPr>
          <w:rFonts w:ascii="Times New Roman" w:eastAsia="Times New Roman" w:hAnsi="Times New Roman" w:cs="Times New Roman"/>
          <w:b/>
          <w:sz w:val="32"/>
          <w:u w:val="single"/>
        </w:rPr>
      </w:pPr>
    </w:p>
    <w:p w:rsidR="00E07C74" w:rsidRPr="00E07C74" w:rsidRDefault="00B04B7E" w:rsidP="00E07C74">
      <w:pPr>
        <w:rPr>
          <w:rFonts w:ascii="Calibri" w:eastAsia="Times New Roman" w:hAnsi="Calibri" w:cs="Times New Roman"/>
        </w:rPr>
      </w:pPr>
      <w:r w:rsidRPr="00B04B7E">
        <w:rPr>
          <w:noProof/>
          <w:lang w:eastAsia="ru-RU"/>
        </w:rPr>
        <w:lastRenderedPageBreak/>
        <w:t xml:space="preserve"> </w:t>
      </w:r>
    </w:p>
    <w:sectPr w:rsidR="00E07C74" w:rsidRPr="00E07C74" w:rsidSect="001F0EBE">
      <w:pgSz w:w="11906" w:h="16838"/>
      <w:pgMar w:top="568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EA0"/>
    <w:multiLevelType w:val="hybridMultilevel"/>
    <w:tmpl w:val="76ECBE4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62B26"/>
    <w:multiLevelType w:val="hybridMultilevel"/>
    <w:tmpl w:val="5270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B1F7C"/>
    <w:multiLevelType w:val="hybridMultilevel"/>
    <w:tmpl w:val="5CA8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B3375"/>
    <w:multiLevelType w:val="hybridMultilevel"/>
    <w:tmpl w:val="C94C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02BAA"/>
    <w:multiLevelType w:val="hybridMultilevel"/>
    <w:tmpl w:val="6408DF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0F0E54"/>
    <w:multiLevelType w:val="hybridMultilevel"/>
    <w:tmpl w:val="A77A65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061ABC"/>
    <w:multiLevelType w:val="hybridMultilevel"/>
    <w:tmpl w:val="A39A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37B83"/>
    <w:multiLevelType w:val="hybridMultilevel"/>
    <w:tmpl w:val="52E8F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07578"/>
    <w:multiLevelType w:val="hybridMultilevel"/>
    <w:tmpl w:val="909C3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E0C"/>
    <w:rsid w:val="00014E7F"/>
    <w:rsid w:val="000B1C71"/>
    <w:rsid w:val="001F0EBE"/>
    <w:rsid w:val="00222F1C"/>
    <w:rsid w:val="00225324"/>
    <w:rsid w:val="002260EE"/>
    <w:rsid w:val="00267E0C"/>
    <w:rsid w:val="00331308"/>
    <w:rsid w:val="003E1E0D"/>
    <w:rsid w:val="004835D2"/>
    <w:rsid w:val="005C5041"/>
    <w:rsid w:val="0069309D"/>
    <w:rsid w:val="006E6D21"/>
    <w:rsid w:val="00892EA8"/>
    <w:rsid w:val="00B04B7E"/>
    <w:rsid w:val="00B8309B"/>
    <w:rsid w:val="00D82E38"/>
    <w:rsid w:val="00DF35F4"/>
    <w:rsid w:val="00E07C74"/>
    <w:rsid w:val="00E1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75D53"/>
  <w15:chartTrackingRefBased/>
  <w15:docId w15:val="{DBD3A69F-F929-4988-97AE-D0F86E274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E0C"/>
    <w:pPr>
      <w:ind w:left="720"/>
      <w:contextualSpacing/>
    </w:pPr>
  </w:style>
  <w:style w:type="table" w:styleId="a4">
    <w:name w:val="Table Grid"/>
    <w:basedOn w:val="a1"/>
    <w:uiPriority w:val="39"/>
    <w:rsid w:val="00DF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E07C7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diagramLayout" Target="diagrams/layout1.xml"/><Relationship Id="rId26" Type="http://schemas.openxmlformats.org/officeDocument/2006/relationships/hyperlink" Target="mailto:VVMaslennikov@fa.ru" TargetMode="Externa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diagramData" Target="diagrams/data1.xml"/><Relationship Id="rId25" Type="http://schemas.openxmlformats.org/officeDocument/2006/relationships/hyperlink" Target="mailto:vivinnik@fa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s://upload.wikimedia.org/wikipedia/commons/4/4f/%D0%A4%D0%B8%D0%BD%D0%B0%D0%BD%D1%81%D0%BE%D0%B2%D1%8B%D0%B9_%D0%A3%D0%BD%D0%B8%D0%B2%D0%B5%D1%80%D1%81%D0%B8%D1%82%D0%B5%D1%82.png" TargetMode="External"/><Relationship Id="rId20" Type="http://schemas.openxmlformats.org/officeDocument/2006/relationships/diagramColors" Target="diagrams/colors1.xml"/><Relationship Id="rId29" Type="http://schemas.openxmlformats.org/officeDocument/2006/relationships/hyperlink" Target="mailto:OLavrushin@fa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academyrh@list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new-voslogos@mail.ru" TargetMode="External"/><Relationship Id="rId28" Type="http://schemas.openxmlformats.org/officeDocument/2006/relationships/hyperlink" Target="mailto:andenikin@yandex.ru" TargetMode="External"/><Relationship Id="rId10" Type="http://schemas.openxmlformats.org/officeDocument/2006/relationships/image" Target="media/image5.png"/><Relationship Id="rId19" Type="http://schemas.openxmlformats.org/officeDocument/2006/relationships/diagramQuickStyle" Target="diagrams/quickStyle1.xml"/><Relationship Id="rId31" Type="http://schemas.openxmlformats.org/officeDocument/2006/relationships/hyperlink" Target="mailto:alena-1887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mailto:Kliucharev@mail.ru" TargetMode="External"/><Relationship Id="rId27" Type="http://schemas.openxmlformats.org/officeDocument/2006/relationships/hyperlink" Target="mailto:tatzvevlad@mail.ru" TargetMode="External"/><Relationship Id="rId30" Type="http://schemas.openxmlformats.org/officeDocument/2006/relationships/hyperlink" Target="mailto:GRuchkina@fa.ru" TargetMode="External"/><Relationship Id="rId8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01BA0F-60BA-42DF-B593-FECBA702CAEF}" type="doc">
      <dgm:prSet loTypeId="urn:microsoft.com/office/officeart/2005/8/layout/vList2" loCatId="list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04649EFA-0F8B-4D2B-8A5E-6BC2D4F3C880}">
      <dgm:prSet/>
      <dgm:spPr>
        <a:xfrm>
          <a:off x="0" y="124489"/>
          <a:ext cx="5958205" cy="2110680"/>
        </a:xfrm>
        <a:prstGeom prst="roundRect">
          <a:avLst/>
        </a:prstGeom>
        <a:gradFill rotWithShape="0">
          <a:gsLst>
            <a:gs pos="0">
              <a:srgbClr val="5B9BD5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обсудить  актуальные проблемы  интеграции вузовской науки и ее научных школ  в   динамику  развития научно-образовательного и интеллектуального  потенциала   взаимодействия науки-образования-практики</a:t>
          </a:r>
        </a:p>
      </dgm:t>
    </dgm:pt>
    <dgm:pt modelId="{A9DC6F43-082D-4054-BAAE-16C0404C85D5}" type="parTrans" cxnId="{E3A62CFF-565D-45F8-9B91-030235856712}">
      <dgm:prSet/>
      <dgm:spPr/>
      <dgm:t>
        <a:bodyPr/>
        <a:lstStyle/>
        <a:p>
          <a:endParaRPr lang="ru-RU"/>
        </a:p>
      </dgm:t>
    </dgm:pt>
    <dgm:pt modelId="{5DAF8F6A-6474-4C31-BE78-DF6B909823D5}" type="sibTrans" cxnId="{E3A62CFF-565D-45F8-9B91-030235856712}">
      <dgm:prSet/>
      <dgm:spPr/>
      <dgm:t>
        <a:bodyPr/>
        <a:lstStyle/>
        <a:p>
          <a:endParaRPr lang="ru-RU"/>
        </a:p>
      </dgm:t>
    </dgm:pt>
    <dgm:pt modelId="{724BC471-E893-476B-95A9-ABBC175B5E82}" type="pres">
      <dgm:prSet presAssocID="{5901BA0F-60BA-42DF-B593-FECBA702CAE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30F2DA4-1E69-4589-ADE9-90E5937F76CF}" type="pres">
      <dgm:prSet presAssocID="{04649EFA-0F8B-4D2B-8A5E-6BC2D4F3C880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6268286-778F-415C-8E7F-5C30189E53CF}" type="presOf" srcId="{5901BA0F-60BA-42DF-B593-FECBA702CAEF}" destId="{724BC471-E893-476B-95A9-ABBC175B5E82}" srcOrd="0" destOrd="0" presId="urn:microsoft.com/office/officeart/2005/8/layout/vList2"/>
    <dgm:cxn modelId="{E3A62CFF-565D-45F8-9B91-030235856712}" srcId="{5901BA0F-60BA-42DF-B593-FECBA702CAEF}" destId="{04649EFA-0F8B-4D2B-8A5E-6BC2D4F3C880}" srcOrd="0" destOrd="0" parTransId="{A9DC6F43-082D-4054-BAAE-16C0404C85D5}" sibTransId="{5DAF8F6A-6474-4C31-BE78-DF6B909823D5}"/>
    <dgm:cxn modelId="{E279B1E6-0BEC-4530-9694-8DF04501F82B}" type="presOf" srcId="{04649EFA-0F8B-4D2B-8A5E-6BC2D4F3C880}" destId="{530F2DA4-1E69-4589-ADE9-90E5937F76CF}" srcOrd="0" destOrd="0" presId="urn:microsoft.com/office/officeart/2005/8/layout/vList2"/>
    <dgm:cxn modelId="{446D3CB0-EDEB-4ADE-9E21-1B206E8B5D8A}" type="presParOf" srcId="{724BC471-E893-476B-95A9-ABBC175B5E82}" destId="{530F2DA4-1E69-4589-ADE9-90E5937F76CF}" srcOrd="0" destOrd="0" presId="urn:microsoft.com/office/officeart/2005/8/layout/vList2"/>
  </dgm:cxnLst>
  <dgm:bg>
    <a:solidFill>
      <a:schemeClr val="accent1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0F2DA4-1E69-4589-ADE9-90E5937F76CF}">
      <dsp:nvSpPr>
        <dsp:cNvPr id="0" name=""/>
        <dsp:cNvSpPr/>
      </dsp:nvSpPr>
      <dsp:spPr>
        <a:xfrm>
          <a:off x="0" y="124530"/>
          <a:ext cx="5958348" cy="2110680"/>
        </a:xfrm>
        <a:prstGeom prst="roundRect">
          <a:avLst/>
        </a:prstGeom>
        <a:gradFill rotWithShape="0">
          <a:gsLst>
            <a:gs pos="0">
              <a:srgbClr val="5B9BD5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обсудить  актуальные проблемы  интеграции вузовской науки и ее научных школ  в   динамику  развития научно-образовательного и интеллектуального  потенциала   взаимодействия науки-образования-практики</a:t>
          </a:r>
        </a:p>
      </dsp:txBody>
      <dsp:txXfrm>
        <a:off x="103035" y="227565"/>
        <a:ext cx="5752278" cy="19046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63151-0BA6-4223-80FD-149932D1C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2278</Words>
  <Characters>12990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Силласте Галина Георгиевна</dc:creator>
  <cp:keywords/>
  <dc:description/>
  <cp:lastModifiedBy>Силласте Галина Георгиевна</cp:lastModifiedBy>
  <cp:revision>6</cp:revision>
  <dcterms:created xsi:type="dcterms:W3CDTF">2019-09-26T10:36:00Z</dcterms:created>
  <dcterms:modified xsi:type="dcterms:W3CDTF">2019-09-27T12:52:00Z</dcterms:modified>
</cp:coreProperties>
</file>